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2F240" w14:textId="031692A5" w:rsidR="00CD27EE" w:rsidRDefault="00485875" w:rsidP="00111B51">
      <w:pPr>
        <w:pStyle w:val="Header1"/>
        <w:spacing w:after="0" w:line="240" w:lineRule="atLeast"/>
        <w:ind w:right="-903"/>
        <w:rPr>
          <w:rFonts w:ascii="Arial" w:hAnsi="Arial" w:cs="Arial"/>
          <w:b w:val="0"/>
          <w:color w:val="000000" w:themeColor="text1"/>
          <w:sz w:val="22"/>
          <w:szCs w:val="22"/>
        </w:rPr>
      </w:pPr>
      <w:r>
        <w:rPr>
          <w:rFonts w:ascii="Arial" w:hAnsi="Arial" w:cs="Arial"/>
          <w:b w:val="0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14046E0E" wp14:editId="6CEE1EF1">
            <wp:simplePos x="0" y="0"/>
            <wp:positionH relativeFrom="page">
              <wp:posOffset>-31750</wp:posOffset>
            </wp:positionH>
            <wp:positionV relativeFrom="paragraph">
              <wp:posOffset>-728906</wp:posOffset>
            </wp:positionV>
            <wp:extent cx="7659584" cy="230431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9584" cy="2304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C9AB8" w14:textId="77777777" w:rsidR="00CD27EE" w:rsidRDefault="00CD27EE" w:rsidP="00111B51">
      <w:pPr>
        <w:pStyle w:val="Header1"/>
        <w:spacing w:after="0" w:line="240" w:lineRule="atLeast"/>
        <w:ind w:right="-903"/>
        <w:rPr>
          <w:rFonts w:ascii="Arial" w:hAnsi="Arial" w:cs="Arial"/>
          <w:b w:val="0"/>
          <w:color w:val="000000" w:themeColor="text1"/>
          <w:sz w:val="22"/>
          <w:szCs w:val="22"/>
        </w:rPr>
      </w:pPr>
    </w:p>
    <w:p w14:paraId="4B40FD59" w14:textId="33F682ED" w:rsidR="00CD27EE" w:rsidRDefault="00CD27EE" w:rsidP="00111B51">
      <w:pPr>
        <w:pStyle w:val="Header1"/>
        <w:spacing w:after="0" w:line="240" w:lineRule="atLeast"/>
        <w:ind w:right="-903"/>
        <w:rPr>
          <w:rFonts w:ascii="Arial" w:hAnsi="Arial" w:cs="Arial"/>
          <w:b w:val="0"/>
          <w:color w:val="000000" w:themeColor="text1"/>
          <w:sz w:val="22"/>
          <w:szCs w:val="22"/>
        </w:rPr>
      </w:pPr>
    </w:p>
    <w:p w14:paraId="2855F7E0" w14:textId="77777777" w:rsidR="00CD27EE" w:rsidRDefault="00CD27EE" w:rsidP="00111B51">
      <w:pPr>
        <w:pStyle w:val="Header1"/>
        <w:spacing w:after="0" w:line="240" w:lineRule="atLeast"/>
        <w:ind w:right="-903"/>
        <w:rPr>
          <w:rFonts w:ascii="Arial" w:hAnsi="Arial" w:cs="Arial"/>
          <w:b w:val="0"/>
          <w:color w:val="000000" w:themeColor="text1"/>
          <w:sz w:val="22"/>
          <w:szCs w:val="22"/>
        </w:rPr>
      </w:pPr>
    </w:p>
    <w:p w14:paraId="4A4F01EB" w14:textId="77777777" w:rsidR="00CD27EE" w:rsidRDefault="00CD27EE" w:rsidP="00111B51">
      <w:pPr>
        <w:pStyle w:val="Header1"/>
        <w:spacing w:after="0" w:line="240" w:lineRule="atLeast"/>
        <w:ind w:right="-903"/>
        <w:rPr>
          <w:rFonts w:ascii="Arial" w:hAnsi="Arial" w:cs="Arial"/>
          <w:b w:val="0"/>
          <w:color w:val="000000" w:themeColor="text1"/>
          <w:sz w:val="22"/>
          <w:szCs w:val="22"/>
        </w:rPr>
      </w:pPr>
    </w:p>
    <w:p w14:paraId="0BE69BFD" w14:textId="381629C5" w:rsidR="00CD27EE" w:rsidRDefault="00CD27EE" w:rsidP="00111B51">
      <w:pPr>
        <w:pStyle w:val="Header1"/>
        <w:spacing w:after="0" w:line="240" w:lineRule="atLeast"/>
        <w:ind w:right="-903"/>
        <w:rPr>
          <w:rFonts w:ascii="Arial" w:hAnsi="Arial" w:cs="Arial"/>
          <w:b w:val="0"/>
          <w:color w:val="000000" w:themeColor="text1"/>
          <w:sz w:val="22"/>
          <w:szCs w:val="22"/>
        </w:rPr>
      </w:pPr>
    </w:p>
    <w:p w14:paraId="3B5A1A03" w14:textId="5A429EEC" w:rsidR="00CD27EE" w:rsidRDefault="009B0230" w:rsidP="00111B51">
      <w:pPr>
        <w:pStyle w:val="Header1"/>
        <w:spacing w:after="0" w:line="240" w:lineRule="atLeast"/>
        <w:ind w:right="-903"/>
        <w:rPr>
          <w:rFonts w:ascii="Arial" w:hAnsi="Arial" w:cs="Arial"/>
          <w:b w:val="0"/>
          <w:color w:val="000000" w:themeColor="text1"/>
          <w:sz w:val="22"/>
          <w:szCs w:val="22"/>
        </w:rPr>
      </w:pPr>
      <w:r w:rsidRPr="0054112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029479" wp14:editId="55B4333A">
                <wp:simplePos x="0" y="0"/>
                <wp:positionH relativeFrom="column">
                  <wp:posOffset>-107315</wp:posOffset>
                </wp:positionH>
                <wp:positionV relativeFrom="paragraph">
                  <wp:posOffset>173724</wp:posOffset>
                </wp:positionV>
                <wp:extent cx="6655435" cy="125349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5435" cy="125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E604A4" w14:textId="3EB915F2" w:rsidR="004F389A" w:rsidRPr="004F389A" w:rsidRDefault="004F389A" w:rsidP="004F389A">
                            <w:pPr>
                              <w:pStyle w:val="Header1"/>
                              <w:spacing w:after="0" w:line="240" w:lineRule="atLeast"/>
                              <w:ind w:right="-902"/>
                              <w:rPr>
                                <w:rFonts w:ascii="Arial" w:hAnsi="Arial" w:cs="Arial"/>
                                <w:b w:val="0"/>
                                <w:color w:val="007AFF"/>
                                <w:sz w:val="50"/>
                                <w:szCs w:val="5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007AFF"/>
                                <w:sz w:val="50"/>
                                <w:szCs w:val="50"/>
                                <w:lang w:val="en-GB"/>
                              </w:rPr>
                              <w:t>The Verint Inspire Awards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1440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2947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8.45pt;margin-top:13.7pt;width:524.05pt;height:9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ny7/GwIAAC4EAAAOAAAAZHJzL2Uyb0RvYy54bWysU1tv2yAUfp/U/4B4X+xcnK1WnCptlWlS&#13;&#10;1FZKpz4TDLElzGFAYme/fgfsJFW3p2kvcA7n/n2HxV3XKHIU1tWgCzoepZQIzaGs9b6gP17Xn79S&#13;&#10;4jzTJVOgRUFPwtG75c2nRWtyMYEKVCkswSTa5a0paOW9yZPE8Uo0zI3ACI1GCbZhHlW7T0rLWsze&#13;&#10;qGSSpvOkBVsaC1w4h6+PvZEuY34pBffPUjrhiSoo9ubjaeO5C2eyXLB8b5mpaj60wf6hi4bVGote&#13;&#10;Uj0yz8jB1n+kampuwYH0Iw5NAlLWXMQZcJpx+mGabcWMiLMgOM5cYHL/Ly1/Om7NiyW+u4cOCQyA&#13;&#10;tMblDh/DPJ20TbixU4J2hPB0gU10nnB8nM+zbDbNKOFoG0+y6ew2Aptcw411/puAhgShoBZ5iXCx&#13;&#10;48Z5LImuZ5dQTcO6VipyozRpscQ0S2PAxYIRSmPgtdkg+W7XDRPsoDzhYBZ6zp3h6xqLb5jzL8wi&#13;&#10;yTgLLq5/xkMqwCIwSJRUYH/97T34I/ZopaTFpSmo+3lgVlCivmtk5XY8m4Uti8os+zJBxb637KIS&#13;&#10;vFI06UPzALiYY/wjhkcxBHh1FqWF5g0XfBXKoolpjsULujuLD77fZfwgXKxW0QkXyzC/0VvDQ+qA&#13;&#10;Z8D2tXtj1gwEeOTuCc77xfIPPPS+PROrgwdZR5ICwj2sA/C4lJG74QOFrX+vR6/rN1/+BgAA//8D&#13;&#10;AFBLAwQUAAYACAAAACEATtGpJeMAAAAQAQAADwAAAGRycy9kb3ducmV2LnhtbExPTU/DMAy9I/Ef&#13;&#10;IiNx29KWauu6phNiwBUxkGC3rPHaisYpTbqVf493gosl+z2/j2Iz2U6ccPCtIwXxPAKBVDnTUq3g&#13;&#10;/e1ploHwQZPRnSNU8IMeNuX1VaFz4870iqddqAWLkM+1giaEPpfSVw1a7eeuR2Ls6AarA69DLc2g&#13;&#10;zyxuO5lE0UJa3RI7NLrHhwarr91oFazSj8k8Pr8ct2Sz7+2y2n+OtFfq9mbarnncr0EEnMLfB1w6&#13;&#10;cH4oOdjBjWS86BTM4sWKqQqSZQriQoju4gTEgS9JmoEsC/m/SPkLAAD//wMAUEsBAi0AFAAGAAgA&#13;&#10;AAAhALaDOJL+AAAA4QEAABMAAAAAAAAAAAAAAAAAAAAAAFtDb250ZW50X1R5cGVzXS54bWxQSwEC&#13;&#10;LQAUAAYACAAAACEAOP0h/9YAAACUAQAACwAAAAAAAAAAAAAAAAAvAQAAX3JlbHMvLnJlbHNQSwEC&#13;&#10;LQAUAAYACAAAACEA158u/xsCAAAuBAAADgAAAAAAAAAAAAAAAAAuAgAAZHJzL2Uyb0RvYy54bWxQ&#13;&#10;SwECLQAUAAYACAAAACEATtGpJeMAAAAQAQAADwAAAAAAAAAAAAAAAAB1BAAAZHJzL2Rvd25yZXYu&#13;&#10;eG1sUEsFBgAAAAAEAAQA8wAAAIUFAAAAAA==&#13;&#10;" filled="f" stroked="f" strokeweight=".5pt">
                <v:textbox inset=",,,4mm">
                  <w:txbxContent>
                    <w:p w14:paraId="64E604A4" w14:textId="3EB915F2" w:rsidR="004F389A" w:rsidRPr="004F389A" w:rsidRDefault="004F389A" w:rsidP="004F389A">
                      <w:pPr>
                        <w:pStyle w:val="Header1"/>
                        <w:spacing w:after="0" w:line="240" w:lineRule="atLeast"/>
                        <w:ind w:right="-902"/>
                        <w:rPr>
                          <w:rFonts w:ascii="Arial" w:hAnsi="Arial" w:cs="Arial"/>
                          <w:b w:val="0"/>
                          <w:color w:val="007AFF"/>
                          <w:sz w:val="50"/>
                          <w:szCs w:val="5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007AFF"/>
                          <w:sz w:val="50"/>
                          <w:szCs w:val="50"/>
                          <w:lang w:val="en-GB"/>
                        </w:rPr>
                        <w:t>The Verint Inspire Awards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625DA7" w14:textId="2F3D35B8" w:rsidR="00EF15CC" w:rsidRPr="00541127" w:rsidRDefault="00EF15CC" w:rsidP="00111B51">
      <w:pPr>
        <w:pStyle w:val="Header1"/>
        <w:spacing w:after="0" w:line="240" w:lineRule="atLeast"/>
        <w:ind w:right="-903"/>
        <w:rPr>
          <w:rFonts w:ascii="Arial" w:hAnsi="Arial" w:cs="Arial"/>
          <w:b w:val="0"/>
          <w:color w:val="000000" w:themeColor="text1"/>
          <w:sz w:val="22"/>
          <w:szCs w:val="22"/>
        </w:rPr>
      </w:pPr>
    </w:p>
    <w:p w14:paraId="3B50F016" w14:textId="33FE835C" w:rsidR="001958F2" w:rsidRDefault="003F148F" w:rsidP="004F389A">
      <w:pPr>
        <w:pStyle w:val="Header1"/>
        <w:spacing w:after="0" w:line="260" w:lineRule="atLeast"/>
        <w:ind w:right="-234"/>
        <w:rPr>
          <w:rFonts w:ascii="Arial" w:hAnsi="Arial" w:cs="Arial"/>
          <w:b w:val="0"/>
          <w:color w:val="000000" w:themeColor="text1"/>
          <w:sz w:val="26"/>
          <w:szCs w:val="26"/>
        </w:rPr>
      </w:pPr>
      <w:r w:rsidRPr="00E2614A">
        <w:rPr>
          <w:rFonts w:ascii="Arial" w:hAnsi="Arial" w:cs="Arial"/>
          <w:b w:val="0"/>
          <w:color w:val="000000" w:themeColor="text1"/>
          <w:sz w:val="26"/>
          <w:szCs w:val="26"/>
        </w:rPr>
        <w:t xml:space="preserve">This year, we are </w:t>
      </w:r>
      <w:r w:rsidR="00E2614A" w:rsidRPr="00E2614A">
        <w:rPr>
          <w:rFonts w:ascii="Arial" w:hAnsi="Arial" w:cs="Arial"/>
          <w:b w:val="0"/>
          <w:color w:val="000000" w:themeColor="text1"/>
          <w:sz w:val="26"/>
          <w:szCs w:val="26"/>
        </w:rPr>
        <w:t>inviting you to enter the awards</w:t>
      </w:r>
      <w:r w:rsidR="001958F2">
        <w:rPr>
          <w:rFonts w:ascii="Arial" w:hAnsi="Arial" w:cs="Arial"/>
          <w:b w:val="0"/>
          <w:color w:val="000000" w:themeColor="text1"/>
          <w:sz w:val="26"/>
          <w:szCs w:val="26"/>
        </w:rPr>
        <w:t xml:space="preserve"> and share your successes.</w:t>
      </w:r>
    </w:p>
    <w:p w14:paraId="36E03291" w14:textId="502216AC" w:rsidR="003F148F" w:rsidRDefault="001958F2" w:rsidP="004F389A">
      <w:pPr>
        <w:pStyle w:val="Header1"/>
        <w:spacing w:after="0" w:line="260" w:lineRule="atLeast"/>
        <w:ind w:right="-234"/>
        <w:rPr>
          <w:rFonts w:ascii="Arial" w:hAnsi="Arial" w:cs="Arial"/>
          <w:b w:val="0"/>
          <w:color w:val="000000" w:themeColor="text1"/>
          <w:sz w:val="26"/>
          <w:szCs w:val="26"/>
        </w:rPr>
      </w:pPr>
      <w:r>
        <w:rPr>
          <w:rFonts w:ascii="Arial" w:hAnsi="Arial" w:cs="Arial"/>
          <w:b w:val="0"/>
          <w:color w:val="000000" w:themeColor="text1"/>
          <w:sz w:val="26"/>
          <w:szCs w:val="26"/>
        </w:rPr>
        <w:t>It’s quick, easy with lots of benefits for you!</w:t>
      </w:r>
    </w:p>
    <w:p w14:paraId="4AB2C916" w14:textId="77777777" w:rsidR="002D333C" w:rsidRDefault="002D333C" w:rsidP="004F389A">
      <w:pPr>
        <w:pStyle w:val="Header1"/>
        <w:spacing w:after="0" w:line="260" w:lineRule="atLeast"/>
        <w:ind w:right="-234"/>
        <w:rPr>
          <w:rFonts w:ascii="Arial" w:hAnsi="Arial" w:cs="Arial"/>
          <w:b w:val="0"/>
          <w:color w:val="000000" w:themeColor="text1"/>
          <w:sz w:val="26"/>
          <w:szCs w:val="26"/>
        </w:rPr>
      </w:pPr>
    </w:p>
    <w:p w14:paraId="0A815DAA" w14:textId="2A10EC64" w:rsidR="002D333C" w:rsidRPr="004F389A" w:rsidRDefault="002D333C" w:rsidP="004F389A">
      <w:pPr>
        <w:pStyle w:val="Header1"/>
        <w:spacing w:after="0" w:line="260" w:lineRule="atLeast"/>
        <w:ind w:right="-234"/>
        <w:rPr>
          <w:rFonts w:ascii="Arial" w:hAnsi="Arial" w:cs="Arial"/>
          <w:bCs w:val="0"/>
          <w:color w:val="85CBFF"/>
          <w:sz w:val="26"/>
          <w:szCs w:val="26"/>
        </w:rPr>
      </w:pPr>
      <w:r w:rsidRPr="004F389A">
        <w:rPr>
          <w:rFonts w:ascii="Arial" w:hAnsi="Arial" w:cs="Arial"/>
          <w:bCs w:val="0"/>
          <w:color w:val="0C3E86"/>
          <w:sz w:val="26"/>
          <w:szCs w:val="26"/>
        </w:rPr>
        <w:t>Entering is easy</w:t>
      </w:r>
      <w:r w:rsidR="004F389A" w:rsidRPr="004F389A">
        <w:rPr>
          <w:noProof/>
        </w:rPr>
        <w:t xml:space="preserve"> </w:t>
      </w:r>
    </w:p>
    <w:p w14:paraId="1FF2E8C0" w14:textId="608F43C0" w:rsidR="002D333C" w:rsidRPr="009B0230" w:rsidRDefault="002D333C" w:rsidP="004F389A">
      <w:pPr>
        <w:pStyle w:val="Header1"/>
        <w:spacing w:before="60" w:after="0" w:line="260" w:lineRule="atLeast"/>
        <w:ind w:right="-232"/>
        <w:rPr>
          <w:rFonts w:ascii="Arial" w:hAnsi="Arial" w:cs="Arial"/>
          <w:b w:val="0"/>
          <w:color w:val="000000" w:themeColor="text1"/>
          <w:sz w:val="24"/>
          <w:szCs w:val="24"/>
        </w:rPr>
      </w:pPr>
      <w:r w:rsidRPr="009B0230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Once you have reviewed your entry please submit it officially to </w:t>
      </w:r>
      <w:hyperlink r:id="rId12" w:history="1">
        <w:r w:rsidRPr="009B0230">
          <w:rPr>
            <w:rStyle w:val="Hyperlink"/>
            <w:rFonts w:ascii="Arial" w:hAnsi="Arial" w:cs="Arial"/>
            <w:b w:val="0"/>
            <w:sz w:val="24"/>
            <w:szCs w:val="24"/>
          </w:rPr>
          <w:t>events.emea@verint.com</w:t>
        </w:r>
      </w:hyperlink>
    </w:p>
    <w:p w14:paraId="713E9FB2" w14:textId="528F3AE8" w:rsidR="002D333C" w:rsidRDefault="002D333C" w:rsidP="004F389A">
      <w:pPr>
        <w:pStyle w:val="Header1"/>
        <w:spacing w:after="0" w:line="260" w:lineRule="atLeast"/>
        <w:ind w:right="-234"/>
        <w:rPr>
          <w:rFonts w:ascii="Arial" w:hAnsi="Arial" w:cs="Arial"/>
          <w:b w:val="0"/>
          <w:color w:val="000000" w:themeColor="text1"/>
          <w:sz w:val="26"/>
          <w:szCs w:val="26"/>
        </w:rPr>
      </w:pPr>
    </w:p>
    <w:p w14:paraId="62944738" w14:textId="77777777" w:rsidR="002B7FC3" w:rsidRPr="005D125F" w:rsidRDefault="002B7FC3" w:rsidP="002B7FC3">
      <w:pPr>
        <w:pStyle w:val="Header1"/>
        <w:shd w:val="clear" w:color="auto" w:fill="FAEAF7"/>
        <w:spacing w:after="0" w:line="260" w:lineRule="atLeast"/>
        <w:ind w:left="-142" w:right="-92"/>
        <w:rPr>
          <w:rFonts w:ascii="Arial" w:hAnsi="Arial" w:cs="Arial"/>
          <w:bCs w:val="0"/>
          <w:color w:val="0C3E86"/>
          <w:sz w:val="11"/>
          <w:szCs w:val="11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</w:pPr>
    </w:p>
    <w:p w14:paraId="5E927127" w14:textId="50081ED9" w:rsidR="002D333C" w:rsidRPr="00A33978" w:rsidRDefault="002D333C" w:rsidP="002B7FC3">
      <w:pPr>
        <w:pStyle w:val="Header1"/>
        <w:shd w:val="clear" w:color="auto" w:fill="FAEAF7"/>
        <w:spacing w:after="0" w:line="260" w:lineRule="atLeast"/>
        <w:ind w:left="-142" w:right="-92" w:firstLine="142"/>
        <w:rPr>
          <w:rFonts w:ascii="Arial" w:hAnsi="Arial" w:cs="Arial"/>
          <w:bCs w:val="0"/>
          <w:color w:val="0C3E86"/>
          <w:sz w:val="26"/>
          <w:szCs w:val="26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</w:pPr>
      <w:r w:rsidRPr="00A33978">
        <w:rPr>
          <w:rFonts w:ascii="Arial" w:hAnsi="Arial" w:cs="Arial"/>
          <w:bCs w:val="0"/>
          <w:color w:val="0C3E86"/>
          <w:sz w:val="26"/>
          <w:szCs w:val="26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  <w:t>Important!</w:t>
      </w:r>
      <w:r w:rsidR="004F389A" w:rsidRPr="00A33978">
        <w:rPr>
          <w:noProof/>
          <w:color w:val="0C3E86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  <w:t xml:space="preserve">  </w:t>
      </w:r>
    </w:p>
    <w:p w14:paraId="26B9112E" w14:textId="77777777" w:rsidR="009B0230" w:rsidRDefault="002D333C" w:rsidP="009B0230">
      <w:pPr>
        <w:pStyle w:val="Header1"/>
        <w:shd w:val="clear" w:color="auto" w:fill="FAEAF7"/>
        <w:spacing w:before="60" w:after="0" w:line="260" w:lineRule="atLeast"/>
        <w:ind w:left="-142" w:right="-92" w:firstLine="142"/>
        <w:rPr>
          <w:rFonts w:ascii="Arial" w:hAnsi="Arial" w:cs="Arial"/>
          <w:b w:val="0"/>
          <w:color w:val="000000" w:themeColor="text1"/>
          <w:sz w:val="24"/>
          <w:szCs w:val="24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</w:pPr>
      <w:r w:rsidRPr="009B0230">
        <w:rPr>
          <w:rFonts w:ascii="Arial" w:hAnsi="Arial" w:cs="Arial"/>
          <w:b w:val="0"/>
          <w:color w:val="000000" w:themeColor="text1"/>
          <w:sz w:val="24"/>
          <w:szCs w:val="24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  <w:t xml:space="preserve">Please do make sure you agree or disagree to Social Media &amp; Press Release on the last page </w:t>
      </w:r>
    </w:p>
    <w:p w14:paraId="0AA7AB07" w14:textId="19748904" w:rsidR="002D333C" w:rsidRPr="009B0230" w:rsidRDefault="002D333C" w:rsidP="009B0230">
      <w:pPr>
        <w:pStyle w:val="Header1"/>
        <w:shd w:val="clear" w:color="auto" w:fill="FAEAF7"/>
        <w:spacing w:before="60" w:after="0" w:line="260" w:lineRule="atLeast"/>
        <w:ind w:left="-142" w:right="-92" w:firstLine="142"/>
        <w:rPr>
          <w:rFonts w:ascii="Arial" w:hAnsi="Arial" w:cs="Arial"/>
          <w:b w:val="0"/>
          <w:color w:val="000000" w:themeColor="text1"/>
          <w:sz w:val="24"/>
          <w:szCs w:val="24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</w:pPr>
      <w:r w:rsidRPr="009B0230">
        <w:rPr>
          <w:rFonts w:ascii="Arial" w:hAnsi="Arial" w:cs="Arial"/>
          <w:b w:val="0"/>
          <w:color w:val="000000" w:themeColor="text1"/>
          <w:sz w:val="24"/>
          <w:szCs w:val="24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  <w:t>– otherwise we cannot announce you if you are shortlisted or are a winner!</w:t>
      </w:r>
    </w:p>
    <w:p w14:paraId="71679EFC" w14:textId="77777777" w:rsidR="005D125F" w:rsidRPr="009B0230" w:rsidRDefault="005D125F" w:rsidP="005D125F">
      <w:pPr>
        <w:pStyle w:val="Header1"/>
        <w:shd w:val="clear" w:color="auto" w:fill="FAEAF7"/>
        <w:spacing w:after="0" w:line="260" w:lineRule="atLeast"/>
        <w:ind w:left="-142" w:right="-92"/>
        <w:rPr>
          <w:rFonts w:ascii="Arial" w:hAnsi="Arial" w:cs="Arial"/>
          <w:bCs w:val="0"/>
          <w:color w:val="0C3E86"/>
          <w:sz w:val="24"/>
          <w:szCs w:val="24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</w:pPr>
    </w:p>
    <w:p w14:paraId="30D9EC92" w14:textId="77777777" w:rsidR="003F148F" w:rsidRDefault="003F148F" w:rsidP="004F389A">
      <w:pPr>
        <w:pStyle w:val="Header1"/>
        <w:spacing w:after="0" w:line="260" w:lineRule="atLeast"/>
        <w:ind w:right="-234"/>
        <w:rPr>
          <w:rFonts w:ascii="Arial" w:hAnsi="Arial" w:cs="Arial"/>
          <w:bCs w:val="0"/>
          <w:color w:val="000000" w:themeColor="text1"/>
          <w:sz w:val="26"/>
          <w:szCs w:val="26"/>
        </w:rPr>
      </w:pPr>
    </w:p>
    <w:p w14:paraId="3BC39C2E" w14:textId="4553ECC3" w:rsidR="00AD3FBB" w:rsidRPr="00A33978" w:rsidRDefault="00E2614A" w:rsidP="00A33978">
      <w:pPr>
        <w:pStyle w:val="Header1"/>
        <w:spacing w:after="240" w:line="260" w:lineRule="atLeast"/>
        <w:ind w:right="-232"/>
        <w:rPr>
          <w:rFonts w:ascii="Arial" w:hAnsi="Arial" w:cs="Arial"/>
          <w:bCs w:val="0"/>
          <w:color w:val="0C3E86"/>
          <w:spacing w:val="3"/>
          <w:sz w:val="24"/>
          <w:szCs w:val="24"/>
        </w:rPr>
      </w:pPr>
      <w:r w:rsidRPr="004F389A">
        <w:rPr>
          <w:rFonts w:ascii="Arial" w:hAnsi="Arial" w:cs="Arial"/>
          <w:bCs w:val="0"/>
          <w:color w:val="0C3E86"/>
          <w:sz w:val="26"/>
          <w:szCs w:val="26"/>
        </w:rPr>
        <w:t>Tell us a little more about you</w:t>
      </w:r>
    </w:p>
    <w:tbl>
      <w:tblPr>
        <w:tblStyle w:val="TableGrid"/>
        <w:tblW w:w="10191" w:type="dxa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9"/>
        <w:gridCol w:w="6722"/>
      </w:tblGrid>
      <w:tr w:rsidR="002B7FC3" w:rsidRPr="00541127" w14:paraId="403D411F" w14:textId="79651B1B" w:rsidTr="002B7FC3">
        <w:trPr>
          <w:trHeight w:val="20"/>
          <w:tblCellSpacing w:w="28" w:type="dxa"/>
        </w:trPr>
        <w:tc>
          <w:tcPr>
            <w:tcW w:w="3385" w:type="dxa"/>
          </w:tcPr>
          <w:p w14:paraId="4AA96632" w14:textId="356C20F2" w:rsidR="009413E6" w:rsidRPr="0015670F" w:rsidRDefault="004B7D5D" w:rsidP="00FC49A5">
            <w:pPr>
              <w:tabs>
                <w:tab w:val="left" w:pos="1595"/>
              </w:tabs>
              <w:spacing w:before="120" w:after="20" w:line="28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5670F">
              <w:rPr>
                <w:rFonts w:ascii="Arial" w:hAnsi="Arial" w:cs="Arial"/>
                <w:sz w:val="22"/>
                <w:szCs w:val="22"/>
              </w:rPr>
              <w:t>Name</w:t>
            </w:r>
            <w:r w:rsidR="00541127" w:rsidRPr="0015670F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638" w:type="dxa"/>
            <w:shd w:val="clear" w:color="auto" w:fill="E1F4FF"/>
          </w:tcPr>
          <w:p w14:paraId="36CDDCBC" w14:textId="5223728F" w:rsidR="009413E6" w:rsidRPr="0015670F" w:rsidRDefault="009413E6" w:rsidP="00541127">
            <w:pPr>
              <w:tabs>
                <w:tab w:val="left" w:pos="1595"/>
              </w:tabs>
              <w:spacing w:before="1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2B7FC3" w:rsidRPr="00541127" w14:paraId="00308592" w14:textId="0B2DE31B" w:rsidTr="002B7FC3">
        <w:trPr>
          <w:trHeight w:val="20"/>
          <w:tblCellSpacing w:w="28" w:type="dxa"/>
        </w:trPr>
        <w:tc>
          <w:tcPr>
            <w:tcW w:w="3385" w:type="dxa"/>
          </w:tcPr>
          <w:p w14:paraId="1C190E61" w14:textId="3798613B" w:rsidR="009413E6" w:rsidRPr="0015670F" w:rsidRDefault="009413E6" w:rsidP="00FC49A5">
            <w:pPr>
              <w:tabs>
                <w:tab w:val="left" w:pos="1595"/>
              </w:tabs>
              <w:spacing w:before="120" w:after="20" w:line="28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5670F">
              <w:rPr>
                <w:rFonts w:ascii="Arial" w:hAnsi="Arial" w:cs="Arial"/>
                <w:sz w:val="22"/>
                <w:szCs w:val="22"/>
              </w:rPr>
              <w:t>Business email</w:t>
            </w:r>
            <w:r w:rsidR="00541127" w:rsidRPr="0015670F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638" w:type="dxa"/>
            <w:shd w:val="clear" w:color="auto" w:fill="E1F4FF"/>
          </w:tcPr>
          <w:p w14:paraId="7A6E4B09" w14:textId="34EEABDF" w:rsidR="009413E6" w:rsidRPr="0015670F" w:rsidRDefault="009413E6" w:rsidP="00541127">
            <w:pPr>
              <w:tabs>
                <w:tab w:val="left" w:pos="1595"/>
              </w:tabs>
              <w:spacing w:before="1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2B7FC3" w:rsidRPr="00541127" w14:paraId="436958DE" w14:textId="74419C5E" w:rsidTr="002B7FC3">
        <w:trPr>
          <w:trHeight w:val="20"/>
          <w:tblCellSpacing w:w="28" w:type="dxa"/>
        </w:trPr>
        <w:tc>
          <w:tcPr>
            <w:tcW w:w="3385" w:type="dxa"/>
          </w:tcPr>
          <w:p w14:paraId="6080DF5E" w14:textId="29B663CD" w:rsidR="009413E6" w:rsidRPr="0015670F" w:rsidRDefault="009413E6" w:rsidP="00FC49A5">
            <w:pPr>
              <w:tabs>
                <w:tab w:val="left" w:pos="1595"/>
              </w:tabs>
              <w:spacing w:before="120" w:after="20" w:line="28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5670F">
              <w:rPr>
                <w:rFonts w:ascii="Arial" w:hAnsi="Arial" w:cs="Arial"/>
                <w:sz w:val="22"/>
                <w:szCs w:val="22"/>
              </w:rPr>
              <w:t>Company</w:t>
            </w:r>
          </w:p>
        </w:tc>
        <w:tc>
          <w:tcPr>
            <w:tcW w:w="6638" w:type="dxa"/>
            <w:shd w:val="clear" w:color="auto" w:fill="E1F4FF"/>
          </w:tcPr>
          <w:p w14:paraId="1418A4FB" w14:textId="60323BD8" w:rsidR="009413E6" w:rsidRPr="0015670F" w:rsidRDefault="009413E6" w:rsidP="00541127">
            <w:pPr>
              <w:tabs>
                <w:tab w:val="left" w:pos="1595"/>
              </w:tabs>
              <w:spacing w:before="1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2B7FC3" w:rsidRPr="00541127" w14:paraId="297018D0" w14:textId="107DFB24" w:rsidTr="002B7FC3">
        <w:trPr>
          <w:trHeight w:val="20"/>
          <w:tblCellSpacing w:w="28" w:type="dxa"/>
        </w:trPr>
        <w:tc>
          <w:tcPr>
            <w:tcW w:w="3385" w:type="dxa"/>
          </w:tcPr>
          <w:p w14:paraId="3B830DB9" w14:textId="4F2CD03B" w:rsidR="009413E6" w:rsidRPr="0015670F" w:rsidRDefault="009413E6" w:rsidP="00FC49A5">
            <w:pPr>
              <w:tabs>
                <w:tab w:val="left" w:pos="1595"/>
              </w:tabs>
              <w:spacing w:before="120" w:after="20" w:line="28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5670F">
              <w:rPr>
                <w:rFonts w:ascii="Arial" w:hAnsi="Arial" w:cs="Arial"/>
                <w:sz w:val="22"/>
                <w:szCs w:val="22"/>
              </w:rPr>
              <w:t xml:space="preserve">Business </w:t>
            </w:r>
            <w:r w:rsidR="00541127" w:rsidRPr="0015670F">
              <w:rPr>
                <w:rFonts w:ascii="Arial" w:hAnsi="Arial" w:cs="Arial"/>
                <w:sz w:val="22"/>
                <w:szCs w:val="22"/>
              </w:rPr>
              <w:t>p</w:t>
            </w:r>
            <w:r w:rsidRPr="0015670F">
              <w:rPr>
                <w:rFonts w:ascii="Arial" w:hAnsi="Arial" w:cs="Arial"/>
                <w:sz w:val="22"/>
                <w:szCs w:val="22"/>
              </w:rPr>
              <w:t>hone</w:t>
            </w:r>
          </w:p>
        </w:tc>
        <w:tc>
          <w:tcPr>
            <w:tcW w:w="6638" w:type="dxa"/>
            <w:shd w:val="clear" w:color="auto" w:fill="E1F4FF"/>
          </w:tcPr>
          <w:p w14:paraId="4C185245" w14:textId="3E1715E9" w:rsidR="009413E6" w:rsidRPr="0015670F" w:rsidRDefault="009413E6" w:rsidP="00541127">
            <w:pPr>
              <w:tabs>
                <w:tab w:val="left" w:pos="1595"/>
              </w:tabs>
              <w:spacing w:before="1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2B7FC3" w:rsidRPr="00541127" w14:paraId="4F9D96D7" w14:textId="77777777" w:rsidTr="002B7FC3">
        <w:trPr>
          <w:trHeight w:val="20"/>
          <w:tblCellSpacing w:w="28" w:type="dxa"/>
        </w:trPr>
        <w:tc>
          <w:tcPr>
            <w:tcW w:w="3385" w:type="dxa"/>
          </w:tcPr>
          <w:p w14:paraId="2F3C1B53" w14:textId="267906C3" w:rsidR="00EC0567" w:rsidRPr="0015670F" w:rsidRDefault="00485875" w:rsidP="00FC49A5">
            <w:pPr>
              <w:tabs>
                <w:tab w:val="left" w:pos="1595"/>
              </w:tabs>
              <w:spacing w:before="120" w:after="20" w:line="28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Team or person nominated for the awards (including job titles)</w:t>
            </w:r>
          </w:p>
        </w:tc>
        <w:tc>
          <w:tcPr>
            <w:tcW w:w="6638" w:type="dxa"/>
            <w:shd w:val="clear" w:color="auto" w:fill="E1F4FF"/>
          </w:tcPr>
          <w:p w14:paraId="2FF11ACA" w14:textId="3A869251" w:rsidR="00EC0567" w:rsidRPr="0015670F" w:rsidRDefault="00EC0567" w:rsidP="00541127">
            <w:pPr>
              <w:tabs>
                <w:tab w:val="left" w:pos="1595"/>
              </w:tabs>
              <w:spacing w:before="1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2B7FC3" w:rsidRPr="00541127" w14:paraId="0B64C5DD" w14:textId="77777777" w:rsidTr="002B7FC3">
        <w:trPr>
          <w:trHeight w:val="20"/>
          <w:tblCellSpacing w:w="28" w:type="dxa"/>
        </w:trPr>
        <w:tc>
          <w:tcPr>
            <w:tcW w:w="3385" w:type="dxa"/>
          </w:tcPr>
          <w:p w14:paraId="194AB63F" w14:textId="451EED78" w:rsidR="00093DB4" w:rsidRPr="0015670F" w:rsidRDefault="00485875" w:rsidP="00FC49A5">
            <w:pPr>
              <w:tabs>
                <w:tab w:val="left" w:pos="1595"/>
              </w:tabs>
              <w:spacing w:before="120" w:after="20" w:line="28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5670F">
              <w:rPr>
                <w:rFonts w:ascii="Arial" w:hAnsi="Arial" w:cs="Arial"/>
                <w:sz w:val="22"/>
                <w:szCs w:val="22"/>
              </w:rPr>
              <w:t>Award category</w:t>
            </w:r>
            <w:r>
              <w:rPr>
                <w:rFonts w:ascii="Arial" w:hAnsi="Arial" w:cs="Arial"/>
                <w:sz w:val="22"/>
                <w:szCs w:val="22"/>
              </w:rPr>
              <w:t xml:space="preserve"> (you can enter for more than one category)</w:t>
            </w:r>
            <w:r w:rsidRPr="0015670F">
              <w:rPr>
                <w:rFonts w:ascii="Arial" w:hAnsi="Arial" w:cs="Arial"/>
                <w:sz w:val="22"/>
                <w:szCs w:val="22"/>
              </w:rPr>
              <w:t>:</w:t>
            </w:r>
            <w:r w:rsidRPr="0015670F">
              <w:rPr>
                <w:rFonts w:ascii="Arial" w:hAnsi="Arial" w:cs="Arial"/>
                <w:sz w:val="22"/>
                <w:szCs w:val="22"/>
              </w:rPr>
              <w:br/>
            </w:r>
            <w:r w:rsidRPr="0015670F">
              <w:rPr>
                <w:rFonts w:ascii="Arial" w:hAnsi="Arial" w:cs="Arial"/>
                <w:sz w:val="20"/>
                <w:szCs w:val="20"/>
              </w:rPr>
              <w:t>See full list of categories below</w:t>
            </w:r>
            <w:r w:rsidRPr="001567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93DB4" w:rsidRPr="0015670F">
              <w:rPr>
                <w:rFonts w:ascii="Arial" w:hAnsi="Arial" w:cs="Arial"/>
                <w:sz w:val="22"/>
                <w:szCs w:val="22"/>
              </w:rPr>
              <w:t xml:space="preserve">Award </w:t>
            </w:r>
            <w:r w:rsidR="009A6C95" w:rsidRPr="0015670F">
              <w:rPr>
                <w:rFonts w:ascii="Arial" w:hAnsi="Arial" w:cs="Arial"/>
                <w:sz w:val="22"/>
                <w:szCs w:val="22"/>
              </w:rPr>
              <w:t>n</w:t>
            </w:r>
            <w:r w:rsidR="00093DB4" w:rsidRPr="0015670F">
              <w:rPr>
                <w:rFonts w:ascii="Arial" w:hAnsi="Arial" w:cs="Arial"/>
                <w:sz w:val="22"/>
                <w:szCs w:val="22"/>
              </w:rPr>
              <w:t>ominee’s email</w:t>
            </w:r>
          </w:p>
        </w:tc>
        <w:tc>
          <w:tcPr>
            <w:tcW w:w="6638" w:type="dxa"/>
            <w:shd w:val="clear" w:color="auto" w:fill="E1F4FF"/>
          </w:tcPr>
          <w:p w14:paraId="623E4EE0" w14:textId="6F702DE7" w:rsidR="00093DB4" w:rsidRPr="0015670F" w:rsidRDefault="002D333C" w:rsidP="00541127">
            <w:pPr>
              <w:tabs>
                <w:tab w:val="left" w:pos="1595"/>
              </w:tabs>
              <w:spacing w:before="1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Please see the </w:t>
            </w:r>
            <w:r w:rsidR="002E142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award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categories page </w:t>
            </w:r>
            <w:r w:rsidR="002E142E">
              <w:rPr>
                <w:rFonts w:ascii="Arial" w:hAnsi="Arial" w:cs="Arial"/>
                <w:color w:val="000000" w:themeColor="text1"/>
                <w:sz w:val="22"/>
                <w:szCs w:val="22"/>
              </w:rPr>
              <w:t>at the end of this document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. You can enter more than one category.</w:t>
            </w:r>
          </w:p>
        </w:tc>
      </w:tr>
    </w:tbl>
    <w:p w14:paraId="329017E5" w14:textId="0FDB59BC" w:rsidR="004432FF" w:rsidRPr="00541127" w:rsidRDefault="004432FF" w:rsidP="004432FF">
      <w:pPr>
        <w:rPr>
          <w:rFonts w:ascii="Arial" w:hAnsi="Arial" w:cs="Arial"/>
          <w:b/>
          <w:bCs/>
          <w:sz w:val="22"/>
          <w:szCs w:val="22"/>
        </w:rPr>
      </w:pPr>
    </w:p>
    <w:p w14:paraId="4ECD9760" w14:textId="6F1CF2D8" w:rsidR="00CD27EE" w:rsidRDefault="00CD27EE" w:rsidP="00CD27EE">
      <w:pPr>
        <w:rPr>
          <w:rFonts w:ascii="Arial" w:hAnsi="Arial" w:cs="Arial"/>
          <w:b/>
          <w:bCs/>
          <w:sz w:val="22"/>
          <w:szCs w:val="22"/>
        </w:rPr>
      </w:pPr>
    </w:p>
    <w:p w14:paraId="36028FF0" w14:textId="0F8053DD" w:rsidR="001958F2" w:rsidRPr="00A33978" w:rsidRDefault="001958F2" w:rsidP="005D125F">
      <w:pPr>
        <w:ind w:left="-822"/>
        <w:rPr>
          <w:rFonts w:ascii="Arial" w:hAnsi="Arial" w:cs="Arial"/>
          <w:b/>
          <w:bCs/>
          <w:color w:val="D86ECC"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br w:type="page"/>
      </w:r>
    </w:p>
    <w:p w14:paraId="798344B1" w14:textId="37E739B4" w:rsidR="004F7468" w:rsidRPr="00126CE1" w:rsidRDefault="009B0230" w:rsidP="001958F2">
      <w:pPr>
        <w:tabs>
          <w:tab w:val="left" w:pos="3536"/>
        </w:tabs>
        <w:rPr>
          <w:rFonts w:ascii="Arial" w:hAnsi="Arial" w:cs="Arial"/>
          <w:bCs/>
          <w:color w:val="007AFF"/>
          <w:sz w:val="50"/>
          <w:szCs w:val="50"/>
        </w:rPr>
      </w:pPr>
      <w:r>
        <w:rPr>
          <w:rFonts w:ascii="Arial" w:hAnsi="Arial" w:cs="Arial"/>
          <w:bCs/>
          <w:noProof/>
          <w:color w:val="007AFF"/>
          <w:sz w:val="50"/>
          <w:szCs w:val="50"/>
        </w:rPr>
        <w:lastRenderedPageBreak/>
        <w:drawing>
          <wp:anchor distT="0" distB="0" distL="114300" distR="114300" simplePos="0" relativeHeight="251666432" behindDoc="1" locked="0" layoutInCell="1" allowOverlap="1" wp14:anchorId="42F596E4" wp14:editId="593235BA">
            <wp:simplePos x="0" y="0"/>
            <wp:positionH relativeFrom="column">
              <wp:posOffset>5554345</wp:posOffset>
            </wp:positionH>
            <wp:positionV relativeFrom="paragraph">
              <wp:posOffset>-743718</wp:posOffset>
            </wp:positionV>
            <wp:extent cx="1450654" cy="1488558"/>
            <wp:effectExtent l="0" t="0" r="0" b="0"/>
            <wp:wrapNone/>
            <wp:docPr id="1008510970" name="Picture 1" descr="A letter v in blue and pink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48682" name="Picture 1" descr="A letter v in blue and pink colors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9" r="37586"/>
                    <a:stretch/>
                  </pic:blipFill>
                  <pic:spPr bwMode="auto">
                    <a:xfrm>
                      <a:off x="0" y="0"/>
                      <a:ext cx="1450654" cy="1488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8F2" w:rsidRPr="00126CE1">
        <w:rPr>
          <w:rFonts w:ascii="Arial" w:hAnsi="Arial" w:cs="Arial"/>
          <w:bCs/>
          <w:color w:val="007AFF"/>
          <w:sz w:val="50"/>
          <w:szCs w:val="50"/>
        </w:rPr>
        <w:t xml:space="preserve">Here </w:t>
      </w:r>
      <w:r w:rsidR="00B71FB5">
        <w:rPr>
          <w:rFonts w:ascii="Arial" w:hAnsi="Arial" w:cs="Arial"/>
          <w:bCs/>
          <w:color w:val="007AFF"/>
          <w:sz w:val="50"/>
          <w:szCs w:val="50"/>
        </w:rPr>
        <w:t>W</w:t>
      </w:r>
      <w:r w:rsidR="001958F2" w:rsidRPr="00126CE1">
        <w:rPr>
          <w:rFonts w:ascii="Arial" w:hAnsi="Arial" w:cs="Arial"/>
          <w:bCs/>
          <w:color w:val="007AFF"/>
          <w:sz w:val="50"/>
          <w:szCs w:val="50"/>
        </w:rPr>
        <w:t xml:space="preserve">e </w:t>
      </w:r>
      <w:r w:rsidR="00B71FB5">
        <w:rPr>
          <w:rFonts w:ascii="Arial" w:hAnsi="Arial" w:cs="Arial"/>
          <w:bCs/>
          <w:color w:val="007AFF"/>
          <w:sz w:val="50"/>
          <w:szCs w:val="50"/>
        </w:rPr>
        <w:t>G</w:t>
      </w:r>
      <w:r w:rsidR="001958F2" w:rsidRPr="00126CE1">
        <w:rPr>
          <w:rFonts w:ascii="Arial" w:hAnsi="Arial" w:cs="Arial"/>
          <w:bCs/>
          <w:color w:val="007AFF"/>
          <w:sz w:val="50"/>
          <w:szCs w:val="50"/>
        </w:rPr>
        <w:t xml:space="preserve">o </w:t>
      </w:r>
      <w:r w:rsidR="00126CE1">
        <w:rPr>
          <w:rFonts w:ascii="Arial" w:hAnsi="Arial" w:cs="Arial"/>
          <w:bCs/>
          <w:color w:val="007AFF"/>
          <w:sz w:val="50"/>
          <w:szCs w:val="50"/>
        </w:rPr>
        <w:t>–</w:t>
      </w:r>
      <w:r w:rsidR="001958F2" w:rsidRPr="00126CE1">
        <w:rPr>
          <w:rFonts w:ascii="Arial" w:hAnsi="Arial" w:cs="Arial"/>
          <w:bCs/>
          <w:color w:val="007AFF"/>
          <w:sz w:val="50"/>
          <w:szCs w:val="50"/>
        </w:rPr>
        <w:t xml:space="preserve"> </w:t>
      </w:r>
      <w:r w:rsidR="002503B2" w:rsidRPr="00126CE1">
        <w:rPr>
          <w:rFonts w:ascii="Arial" w:hAnsi="Arial" w:cs="Arial"/>
          <w:bCs/>
          <w:color w:val="007AFF"/>
          <w:sz w:val="50"/>
          <w:szCs w:val="50"/>
        </w:rPr>
        <w:t xml:space="preserve">Your </w:t>
      </w:r>
      <w:r w:rsidR="00B71FB5">
        <w:rPr>
          <w:rFonts w:ascii="Arial" w:hAnsi="Arial" w:cs="Arial"/>
          <w:bCs/>
          <w:color w:val="007AFF"/>
          <w:sz w:val="50"/>
          <w:szCs w:val="50"/>
        </w:rPr>
        <w:t>E</w:t>
      </w:r>
      <w:r w:rsidR="002503B2" w:rsidRPr="00126CE1">
        <w:rPr>
          <w:rFonts w:ascii="Arial" w:hAnsi="Arial" w:cs="Arial"/>
          <w:bCs/>
          <w:color w:val="007AFF"/>
          <w:sz w:val="50"/>
          <w:szCs w:val="50"/>
        </w:rPr>
        <w:t xml:space="preserve">ntry for </w:t>
      </w:r>
      <w:r w:rsidR="00B71FB5">
        <w:rPr>
          <w:rFonts w:ascii="Arial" w:hAnsi="Arial" w:cs="Arial"/>
          <w:bCs/>
          <w:color w:val="007AFF"/>
          <w:sz w:val="50"/>
          <w:szCs w:val="50"/>
        </w:rPr>
        <w:t>t</w:t>
      </w:r>
      <w:r w:rsidR="002503B2" w:rsidRPr="00126CE1">
        <w:rPr>
          <w:rFonts w:ascii="Arial" w:hAnsi="Arial" w:cs="Arial"/>
          <w:bCs/>
          <w:color w:val="007AFF"/>
          <w:sz w:val="50"/>
          <w:szCs w:val="50"/>
        </w:rPr>
        <w:t xml:space="preserve">he </w:t>
      </w:r>
      <w:r w:rsidR="00B71FB5">
        <w:rPr>
          <w:rFonts w:ascii="Arial" w:hAnsi="Arial" w:cs="Arial"/>
          <w:bCs/>
          <w:color w:val="007AFF"/>
          <w:sz w:val="50"/>
          <w:szCs w:val="50"/>
        </w:rPr>
        <w:br/>
      </w:r>
      <w:r w:rsidR="002503B2" w:rsidRPr="00126CE1">
        <w:rPr>
          <w:rFonts w:ascii="Arial" w:hAnsi="Arial" w:cs="Arial"/>
          <w:bCs/>
          <w:color w:val="007AFF"/>
          <w:sz w:val="50"/>
          <w:szCs w:val="50"/>
        </w:rPr>
        <w:t>Verint In</w:t>
      </w:r>
      <w:r w:rsidR="00BA3A07" w:rsidRPr="00126CE1">
        <w:rPr>
          <w:rFonts w:ascii="Arial" w:hAnsi="Arial" w:cs="Arial"/>
          <w:bCs/>
          <w:color w:val="007AFF"/>
          <w:sz w:val="50"/>
          <w:szCs w:val="50"/>
        </w:rPr>
        <w:t>spire</w:t>
      </w:r>
      <w:r w:rsidR="002503B2" w:rsidRPr="00126CE1">
        <w:rPr>
          <w:rFonts w:ascii="Arial" w:hAnsi="Arial" w:cs="Arial"/>
          <w:bCs/>
          <w:color w:val="007AFF"/>
          <w:sz w:val="50"/>
          <w:szCs w:val="50"/>
        </w:rPr>
        <w:t xml:space="preserve"> Awards 202</w:t>
      </w:r>
      <w:r w:rsidR="00BA3A07" w:rsidRPr="00126CE1">
        <w:rPr>
          <w:rFonts w:ascii="Arial" w:hAnsi="Arial" w:cs="Arial"/>
          <w:bCs/>
          <w:color w:val="007AFF"/>
          <w:sz w:val="50"/>
          <w:szCs w:val="50"/>
        </w:rPr>
        <w:t>4</w:t>
      </w:r>
    </w:p>
    <w:p w14:paraId="753D7B42" w14:textId="046CA11F" w:rsidR="00CD27EE" w:rsidRDefault="00CD27EE" w:rsidP="00CD27EE">
      <w:pPr>
        <w:rPr>
          <w:rFonts w:ascii="Arial" w:hAnsi="Arial" w:cs="Arial"/>
          <w:b/>
          <w:bCs/>
          <w:color w:val="000000"/>
          <w:lang w:val="en-GB"/>
        </w:rPr>
      </w:pPr>
    </w:p>
    <w:p w14:paraId="51714DA0" w14:textId="468BCAC3" w:rsidR="001958F2" w:rsidRPr="009B0230" w:rsidRDefault="001958F2" w:rsidP="00CD27EE">
      <w:pPr>
        <w:rPr>
          <w:rFonts w:ascii="Arial" w:hAnsi="Arial" w:cs="Arial"/>
          <w:color w:val="000000" w:themeColor="text1"/>
          <w:lang w:val="en-GB"/>
        </w:rPr>
      </w:pPr>
      <w:r w:rsidRPr="00B71FB5">
        <w:rPr>
          <w:rFonts w:ascii="Arial" w:hAnsi="Arial" w:cs="Arial"/>
          <w:b/>
          <w:bCs/>
          <w:color w:val="0C3E86"/>
          <w:sz w:val="26"/>
          <w:szCs w:val="26"/>
          <w:lang w:val="en-GB"/>
        </w:rPr>
        <w:t>Did you know</w:t>
      </w:r>
      <w:r w:rsidRPr="00126CE1">
        <w:rPr>
          <w:rFonts w:ascii="Arial" w:hAnsi="Arial" w:cs="Arial"/>
          <w:color w:val="000000" w:themeColor="text1"/>
          <w:sz w:val="26"/>
          <w:szCs w:val="26"/>
          <w:lang w:val="en-GB"/>
        </w:rPr>
        <w:t xml:space="preserve">? </w:t>
      </w:r>
      <w:r w:rsidRPr="009B0230">
        <w:rPr>
          <w:rFonts w:ascii="Arial" w:hAnsi="Arial" w:cs="Arial"/>
          <w:color w:val="000000" w:themeColor="text1"/>
          <w:lang w:val="en-GB"/>
        </w:rPr>
        <w:t xml:space="preserve">Our writers would love to help you write your entry – book a 20 minute call, </w:t>
      </w:r>
      <w:r w:rsidR="009B0230">
        <w:rPr>
          <w:rFonts w:ascii="Arial" w:hAnsi="Arial" w:cs="Arial"/>
          <w:color w:val="000000" w:themeColor="text1"/>
          <w:lang w:val="en-GB"/>
        </w:rPr>
        <w:br/>
      </w:r>
      <w:r w:rsidRPr="009B0230">
        <w:rPr>
          <w:rFonts w:ascii="Arial" w:hAnsi="Arial" w:cs="Arial"/>
          <w:color w:val="000000" w:themeColor="text1"/>
          <w:lang w:val="en-GB"/>
        </w:rPr>
        <w:t xml:space="preserve">they will draft your entry in all confidentiality and send it to you for review – all you then need </w:t>
      </w:r>
      <w:r w:rsidR="009B0230">
        <w:rPr>
          <w:rFonts w:ascii="Arial" w:hAnsi="Arial" w:cs="Arial"/>
          <w:color w:val="000000" w:themeColor="text1"/>
          <w:lang w:val="en-GB"/>
        </w:rPr>
        <w:br/>
      </w:r>
      <w:r w:rsidRPr="009B0230">
        <w:rPr>
          <w:rFonts w:ascii="Arial" w:hAnsi="Arial" w:cs="Arial"/>
          <w:color w:val="000000" w:themeColor="text1"/>
          <w:lang w:val="en-GB"/>
        </w:rPr>
        <w:t xml:space="preserve">to do is submit it. Just email </w:t>
      </w:r>
      <w:hyperlink r:id="rId14" w:history="1">
        <w:r w:rsidRPr="009B0230">
          <w:rPr>
            <w:rStyle w:val="Hyperlink"/>
            <w:rFonts w:ascii="Arial" w:hAnsi="Arial" w:cs="Arial"/>
            <w:color w:val="000000" w:themeColor="text1"/>
            <w:lang w:val="en-GB"/>
          </w:rPr>
          <w:t>sabine.becker@verint.com</w:t>
        </w:r>
      </w:hyperlink>
      <w:r w:rsidRPr="009B0230">
        <w:rPr>
          <w:rFonts w:ascii="Arial" w:hAnsi="Arial" w:cs="Arial"/>
          <w:color w:val="000000" w:themeColor="text1"/>
          <w:lang w:val="en-GB"/>
        </w:rPr>
        <w:t xml:space="preserve"> for the latest availability.</w:t>
      </w:r>
    </w:p>
    <w:p w14:paraId="7BF3476F" w14:textId="77777777" w:rsidR="001958F2" w:rsidRPr="001958F2" w:rsidRDefault="001958F2" w:rsidP="00CD27EE">
      <w:pPr>
        <w:rPr>
          <w:rFonts w:ascii="Arial" w:hAnsi="Arial" w:cs="Arial"/>
          <w:b/>
          <w:bCs/>
          <w:color w:val="000000"/>
          <w:lang w:val="en-GB"/>
        </w:rPr>
      </w:pPr>
    </w:p>
    <w:p w14:paraId="0ED625B4" w14:textId="51D433F9" w:rsidR="000220F4" w:rsidRDefault="007F78F2" w:rsidP="00126CE1">
      <w:pPr>
        <w:pStyle w:val="BasicParagraph"/>
        <w:suppressAutoHyphens/>
        <w:spacing w:beforeLines="60" w:before="144" w:afterLines="60" w:after="144" w:line="240" w:lineRule="auto"/>
        <w:rPr>
          <w:rFonts w:ascii="Arial" w:hAnsi="Arial" w:cs="Arial"/>
          <w:i/>
          <w:iCs/>
          <w:sz w:val="22"/>
          <w:szCs w:val="22"/>
        </w:rPr>
      </w:pPr>
      <w:r w:rsidRPr="00126CE1">
        <w:rPr>
          <w:rFonts w:ascii="Arial" w:hAnsi="Arial" w:cs="Arial"/>
          <w:b/>
          <w:color w:val="0C3E86"/>
          <w:sz w:val="26"/>
          <w:szCs w:val="26"/>
        </w:rPr>
        <w:t>W</w:t>
      </w:r>
      <w:r w:rsidR="002A0987" w:rsidRPr="00126CE1">
        <w:rPr>
          <w:rFonts w:ascii="Arial" w:hAnsi="Arial" w:cs="Arial"/>
          <w:b/>
          <w:color w:val="0C3E86"/>
          <w:sz w:val="26"/>
          <w:szCs w:val="26"/>
        </w:rPr>
        <w:t>hich Verint solution</w:t>
      </w:r>
      <w:r w:rsidR="002503B2" w:rsidRPr="00126CE1">
        <w:rPr>
          <w:rFonts w:ascii="Arial" w:hAnsi="Arial" w:cs="Arial"/>
          <w:b/>
          <w:color w:val="0C3E86"/>
          <w:sz w:val="26"/>
          <w:szCs w:val="26"/>
        </w:rPr>
        <w:t>(</w:t>
      </w:r>
      <w:r w:rsidR="002A0987" w:rsidRPr="00126CE1">
        <w:rPr>
          <w:rFonts w:ascii="Arial" w:hAnsi="Arial" w:cs="Arial"/>
          <w:b/>
          <w:color w:val="0C3E86"/>
          <w:sz w:val="26"/>
          <w:szCs w:val="26"/>
        </w:rPr>
        <w:t>s</w:t>
      </w:r>
      <w:r w:rsidR="002503B2" w:rsidRPr="00126CE1">
        <w:rPr>
          <w:rFonts w:ascii="Arial" w:hAnsi="Arial" w:cs="Arial"/>
          <w:b/>
          <w:color w:val="0C3E86"/>
          <w:sz w:val="26"/>
          <w:szCs w:val="26"/>
        </w:rPr>
        <w:t xml:space="preserve">) </w:t>
      </w:r>
      <w:r w:rsidR="002A0987" w:rsidRPr="00126CE1">
        <w:rPr>
          <w:rFonts w:ascii="Arial" w:hAnsi="Arial" w:cs="Arial"/>
          <w:b/>
          <w:color w:val="0C3E86"/>
          <w:sz w:val="26"/>
          <w:szCs w:val="26"/>
        </w:rPr>
        <w:t>are you using?</w:t>
      </w:r>
      <w:r w:rsidR="002A0987" w:rsidRPr="00126CE1">
        <w:rPr>
          <w:rFonts w:ascii="Arial" w:hAnsi="Arial" w:cs="Arial"/>
          <w:b/>
          <w:bCs/>
          <w:color w:val="0C3E86"/>
          <w:sz w:val="22"/>
          <w:szCs w:val="22"/>
        </w:rPr>
        <w:t xml:space="preserve"> </w:t>
      </w:r>
      <w:r w:rsidR="000F3E0C">
        <w:rPr>
          <w:rFonts w:ascii="Arial" w:hAnsi="Arial" w:cs="Arial"/>
          <w:i/>
          <w:iCs/>
          <w:color w:val="000000" w:themeColor="text1"/>
        </w:rPr>
        <w:t>(</w:t>
      </w:r>
      <w:r w:rsidR="000F3E0C" w:rsidRPr="000F3E0C">
        <w:rPr>
          <w:rFonts w:ascii="Arial" w:hAnsi="Arial" w:cs="Arial"/>
          <w:i/>
          <w:iCs/>
          <w:sz w:val="22"/>
          <w:szCs w:val="22"/>
        </w:rPr>
        <w:t>Insert details in the blue boxes)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39"/>
      </w:tblGrid>
      <w:tr w:rsidR="000220F4" w14:paraId="54A35320" w14:textId="77777777" w:rsidTr="009B0230">
        <w:trPr>
          <w:trHeight w:val="881"/>
        </w:trPr>
        <w:tc>
          <w:tcPr>
            <w:tcW w:w="10339" w:type="dxa"/>
            <w:shd w:val="clear" w:color="auto" w:fill="E5F3FF"/>
          </w:tcPr>
          <w:p w14:paraId="05B38FE1" w14:textId="67B1A9D5" w:rsidR="000220F4" w:rsidRPr="00990C71" w:rsidRDefault="000220F4" w:rsidP="00126CE1">
            <w:pPr>
              <w:pStyle w:val="BasicParagraph"/>
              <w:suppressAutoHyphens/>
              <w:spacing w:beforeLines="60" w:before="144" w:afterLines="60" w:after="144" w:line="240" w:lineRule="auto"/>
              <w:rPr>
                <w:rFonts w:ascii="Arial" w:hAnsi="Arial" w:cs="Arial"/>
              </w:rPr>
            </w:pPr>
          </w:p>
        </w:tc>
      </w:tr>
    </w:tbl>
    <w:p w14:paraId="1CD44632" w14:textId="6BF45DEE" w:rsidR="000F3E0C" w:rsidRDefault="002503B2" w:rsidP="009B0230">
      <w:pPr>
        <w:pStyle w:val="BasicParagraph"/>
        <w:suppressAutoHyphens/>
        <w:spacing w:beforeLines="100" w:before="240" w:afterLines="60" w:after="144" w:line="240" w:lineRule="auto"/>
        <w:ind w:right="142"/>
        <w:rPr>
          <w:rFonts w:ascii="Arial" w:hAnsi="Arial" w:cs="Arial"/>
          <w:sz w:val="22"/>
          <w:szCs w:val="22"/>
        </w:rPr>
      </w:pPr>
      <w:r w:rsidRPr="00126CE1">
        <w:rPr>
          <w:rFonts w:ascii="Arial" w:hAnsi="Arial" w:cs="Arial"/>
          <w:b/>
          <w:color w:val="0C3E86"/>
          <w:sz w:val="26"/>
          <w:szCs w:val="26"/>
        </w:rPr>
        <w:t xml:space="preserve">Overview &amp; </w:t>
      </w:r>
      <w:r w:rsidR="002A0987" w:rsidRPr="00126CE1">
        <w:rPr>
          <w:rFonts w:ascii="Arial" w:hAnsi="Arial" w:cs="Arial"/>
          <w:b/>
          <w:color w:val="0C3E86"/>
          <w:sz w:val="26"/>
          <w:szCs w:val="26"/>
        </w:rPr>
        <w:t>Challenges</w:t>
      </w:r>
      <w:r w:rsidR="002A0987" w:rsidRPr="00126CE1">
        <w:rPr>
          <w:rFonts w:ascii="Arial" w:hAnsi="Arial" w:cs="Arial"/>
          <w:b/>
          <w:color w:val="0C3E86"/>
        </w:rPr>
        <w:t xml:space="preserve"> </w:t>
      </w:r>
      <w:r w:rsidR="002A0987" w:rsidRPr="00541127">
        <w:rPr>
          <w:rFonts w:ascii="Arial" w:hAnsi="Arial" w:cs="Arial"/>
          <w:sz w:val="22"/>
          <w:szCs w:val="22"/>
        </w:rPr>
        <w:t>– What were your key challenges and the reasons for choosing</w:t>
      </w:r>
      <w:r w:rsidR="00A05CCD" w:rsidRPr="00541127">
        <w:rPr>
          <w:rFonts w:ascii="Arial" w:hAnsi="Arial" w:cs="Arial"/>
          <w:sz w:val="22"/>
          <w:szCs w:val="22"/>
        </w:rPr>
        <w:t>/using</w:t>
      </w:r>
      <w:r w:rsidR="002A0987" w:rsidRPr="00541127">
        <w:rPr>
          <w:rFonts w:ascii="Arial" w:hAnsi="Arial" w:cs="Arial"/>
          <w:sz w:val="22"/>
          <w:szCs w:val="22"/>
        </w:rPr>
        <w:t xml:space="preserve"> this solution to overcome them?</w:t>
      </w:r>
      <w:r>
        <w:rPr>
          <w:rFonts w:ascii="Arial" w:hAnsi="Arial" w:cs="Arial"/>
          <w:sz w:val="22"/>
          <w:szCs w:val="22"/>
        </w:rPr>
        <w:t xml:space="preserve"> How is your entity organised, ie provide some background, for example on the size of the operation in terms of customers you may help or the volume of interactions etc.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89"/>
      </w:tblGrid>
      <w:tr w:rsidR="000F3E0C" w:rsidRPr="00990C71" w14:paraId="163556E2" w14:textId="77777777" w:rsidTr="009B0230">
        <w:trPr>
          <w:trHeight w:val="881"/>
        </w:trPr>
        <w:tc>
          <w:tcPr>
            <w:tcW w:w="10289" w:type="dxa"/>
            <w:shd w:val="clear" w:color="auto" w:fill="E5F3FF"/>
          </w:tcPr>
          <w:p w14:paraId="0BE61EB9" w14:textId="71BCBBA9" w:rsidR="00155484" w:rsidRPr="00990C71" w:rsidRDefault="00155484" w:rsidP="00126CE1">
            <w:pPr>
              <w:pStyle w:val="ListParagraph"/>
              <w:spacing w:beforeLines="60" w:before="144" w:afterLines="60" w:after="144"/>
              <w:ind w:left="42"/>
              <w:rPr>
                <w:rFonts w:ascii="Arial" w:hAnsi="Arial" w:cs="Arial"/>
              </w:rPr>
            </w:pPr>
          </w:p>
        </w:tc>
      </w:tr>
    </w:tbl>
    <w:p w14:paraId="076D2D7C" w14:textId="0556C59F" w:rsidR="000F3E0C" w:rsidRPr="00126CE1" w:rsidRDefault="002A0987" w:rsidP="009B0230">
      <w:pPr>
        <w:pStyle w:val="BasicParagraph"/>
        <w:suppressAutoHyphens/>
        <w:spacing w:beforeLines="100" w:before="240" w:afterLines="60" w:after="144" w:line="240" w:lineRule="auto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126CE1">
        <w:rPr>
          <w:rFonts w:ascii="Arial" w:hAnsi="Arial" w:cs="Arial"/>
          <w:b/>
          <w:color w:val="0C3E86"/>
          <w:sz w:val="26"/>
          <w:szCs w:val="26"/>
        </w:rPr>
        <w:t>Objectives</w:t>
      </w:r>
      <w:r w:rsidRPr="001958F2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Pr="001958F2">
        <w:rPr>
          <w:rFonts w:ascii="Arial" w:hAnsi="Arial" w:cs="Arial"/>
          <w:color w:val="000000" w:themeColor="text1"/>
          <w:sz w:val="22"/>
          <w:szCs w:val="22"/>
        </w:rPr>
        <w:t>– Detail the objectives, strategy and requirements to deliver on your particular project and/or challenges.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05"/>
      </w:tblGrid>
      <w:tr w:rsidR="000F3E0C" w:rsidRPr="00990C71" w14:paraId="559CBEC8" w14:textId="77777777" w:rsidTr="009B0230">
        <w:trPr>
          <w:trHeight w:val="915"/>
        </w:trPr>
        <w:tc>
          <w:tcPr>
            <w:tcW w:w="10305" w:type="dxa"/>
            <w:shd w:val="clear" w:color="auto" w:fill="E5F3FF"/>
          </w:tcPr>
          <w:p w14:paraId="4904BB92" w14:textId="6A1C459C" w:rsidR="00A94FE9" w:rsidRPr="00126CE1" w:rsidRDefault="00A94FE9" w:rsidP="00126CE1">
            <w:pPr>
              <w:spacing w:beforeLines="60" w:before="144" w:afterLines="60" w:after="144"/>
              <w:ind w:left="42"/>
              <w:rPr>
                <w:rFonts w:ascii="Arial" w:hAnsi="Arial" w:cs="Arial"/>
              </w:rPr>
            </w:pPr>
          </w:p>
        </w:tc>
      </w:tr>
    </w:tbl>
    <w:p w14:paraId="1AB253C7" w14:textId="1D66969D" w:rsidR="000F3E0C" w:rsidRDefault="002A0987" w:rsidP="009B0230">
      <w:pPr>
        <w:pStyle w:val="BasicParagraph"/>
        <w:tabs>
          <w:tab w:val="left" w:pos="220"/>
        </w:tabs>
        <w:suppressAutoHyphens/>
        <w:spacing w:beforeLines="100" w:before="240" w:afterLines="60" w:after="144" w:line="240" w:lineRule="auto"/>
        <w:rPr>
          <w:rFonts w:ascii="Arial" w:hAnsi="Arial" w:cs="Arial"/>
          <w:b/>
          <w:bCs/>
          <w:i/>
          <w:iCs/>
          <w:sz w:val="22"/>
          <w:szCs w:val="22"/>
        </w:rPr>
      </w:pPr>
      <w:r w:rsidRPr="00126CE1">
        <w:rPr>
          <w:rFonts w:ascii="Arial" w:hAnsi="Arial" w:cs="Arial"/>
          <w:b/>
          <w:color w:val="0C3E86"/>
          <w:sz w:val="26"/>
          <w:szCs w:val="26"/>
        </w:rPr>
        <w:t>Innovati</w:t>
      </w:r>
      <w:r w:rsidR="004432FF" w:rsidRPr="00126CE1">
        <w:rPr>
          <w:rFonts w:ascii="Arial" w:hAnsi="Arial" w:cs="Arial"/>
          <w:b/>
          <w:color w:val="0C3E86"/>
          <w:sz w:val="26"/>
          <w:szCs w:val="26"/>
        </w:rPr>
        <w:t>on</w:t>
      </w:r>
      <w:r w:rsidRPr="001958F2">
        <w:rPr>
          <w:rFonts w:ascii="Arial" w:hAnsi="Arial" w:cs="Arial"/>
          <w:color w:val="000000" w:themeColor="text1"/>
          <w:sz w:val="22"/>
          <w:szCs w:val="22"/>
        </w:rPr>
        <w:t xml:space="preserve"> – Outline any</w:t>
      </w:r>
      <w:r w:rsidRPr="00541127">
        <w:rPr>
          <w:rFonts w:ascii="Arial" w:hAnsi="Arial" w:cs="Arial"/>
          <w:sz w:val="22"/>
          <w:szCs w:val="22"/>
        </w:rPr>
        <w:t xml:space="preserve"> examples of innovative and forward thinking from individuals or teams throughout your particular project.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72"/>
      </w:tblGrid>
      <w:tr w:rsidR="000F3E0C" w:rsidRPr="00990C71" w14:paraId="2B876134" w14:textId="77777777" w:rsidTr="009B0230">
        <w:trPr>
          <w:trHeight w:val="915"/>
        </w:trPr>
        <w:tc>
          <w:tcPr>
            <w:tcW w:w="10272" w:type="dxa"/>
            <w:shd w:val="clear" w:color="auto" w:fill="E5F3FF"/>
          </w:tcPr>
          <w:p w14:paraId="0B7F3E58" w14:textId="3E453DFA" w:rsidR="00A94FE9" w:rsidRPr="00990C71" w:rsidRDefault="00A94FE9" w:rsidP="00126CE1">
            <w:pPr>
              <w:spacing w:beforeLines="60" w:before="144" w:afterLines="60" w:after="144"/>
              <w:ind w:left="42"/>
              <w:rPr>
                <w:rFonts w:ascii="Arial" w:hAnsi="Arial" w:cs="Arial"/>
              </w:rPr>
            </w:pPr>
          </w:p>
        </w:tc>
      </w:tr>
    </w:tbl>
    <w:p w14:paraId="57456078" w14:textId="4D8EA0C3" w:rsidR="000F3E0C" w:rsidRDefault="002A0987" w:rsidP="009B0230">
      <w:pPr>
        <w:pStyle w:val="BasicParagraph"/>
        <w:suppressAutoHyphens/>
        <w:spacing w:beforeLines="100" w:before="240" w:afterLines="60" w:after="144" w:line="240" w:lineRule="auto"/>
        <w:ind w:right="142"/>
        <w:rPr>
          <w:rFonts w:ascii="Arial" w:hAnsi="Arial" w:cs="Arial"/>
          <w:b/>
          <w:bCs/>
          <w:i/>
          <w:iCs/>
          <w:sz w:val="22"/>
          <w:szCs w:val="22"/>
        </w:rPr>
      </w:pPr>
      <w:r w:rsidRPr="00126CE1">
        <w:rPr>
          <w:rFonts w:ascii="Arial" w:hAnsi="Arial" w:cs="Arial"/>
          <w:b/>
          <w:color w:val="0C3E86"/>
          <w:sz w:val="26"/>
          <w:szCs w:val="26"/>
        </w:rPr>
        <w:t>Results</w:t>
      </w:r>
      <w:r w:rsidRPr="00541127">
        <w:rPr>
          <w:rFonts w:ascii="Arial" w:hAnsi="Arial" w:cs="Arial"/>
          <w:b/>
          <w:color w:val="007AFF"/>
          <w:sz w:val="22"/>
          <w:szCs w:val="22"/>
        </w:rPr>
        <w:t xml:space="preserve"> </w:t>
      </w:r>
      <w:r w:rsidRPr="00541127">
        <w:rPr>
          <w:rFonts w:ascii="Arial" w:hAnsi="Arial" w:cs="Arial"/>
          <w:sz w:val="22"/>
          <w:szCs w:val="22"/>
        </w:rPr>
        <w:t>– Provide clear metrics to demonstrate the results achieved. This could include improving customer satisfaction, increasing revenue, reducing operational costs, enhancing productivity and mitigating risk etc. across contact centre, back-office, branch, or marketing operations.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22"/>
      </w:tblGrid>
      <w:tr w:rsidR="000F3E0C" w:rsidRPr="00990C71" w14:paraId="1CB94B94" w14:textId="77777777" w:rsidTr="009B0230">
        <w:trPr>
          <w:trHeight w:val="881"/>
        </w:trPr>
        <w:tc>
          <w:tcPr>
            <w:tcW w:w="10222" w:type="dxa"/>
            <w:shd w:val="clear" w:color="auto" w:fill="E5F3FF"/>
          </w:tcPr>
          <w:p w14:paraId="6371B854" w14:textId="4213693F" w:rsidR="00A94FE9" w:rsidRPr="00990C71" w:rsidRDefault="00126CE1" w:rsidP="00126CE1">
            <w:pPr>
              <w:pStyle w:val="ListParagraph"/>
              <w:spacing w:beforeLines="60" w:before="144" w:afterLines="60" w:after="144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</w:p>
        </w:tc>
      </w:tr>
    </w:tbl>
    <w:p w14:paraId="505EE486" w14:textId="659CC228" w:rsidR="000F3E0C" w:rsidRPr="00541127" w:rsidRDefault="000F3E0C" w:rsidP="000F3E0C">
      <w:pPr>
        <w:pStyle w:val="BasicParagraph"/>
        <w:suppressAutoHyphens/>
        <w:spacing w:line="240" w:lineRule="auto"/>
        <w:rPr>
          <w:rFonts w:ascii="Arial" w:hAnsi="Arial" w:cs="Arial"/>
          <w:sz w:val="22"/>
          <w:szCs w:val="22"/>
        </w:rPr>
      </w:pPr>
    </w:p>
    <w:p w14:paraId="7D93134C" w14:textId="1A5D54DF" w:rsidR="001958F2" w:rsidRDefault="001958F2" w:rsidP="001958F2">
      <w:pPr>
        <w:tabs>
          <w:tab w:val="left" w:pos="3536"/>
        </w:tabs>
        <w:rPr>
          <w:rFonts w:ascii="Arial" w:hAnsi="Arial" w:cs="Arial"/>
          <w:b/>
          <w:bCs/>
          <w:sz w:val="22"/>
          <w:szCs w:val="22"/>
        </w:rPr>
      </w:pPr>
    </w:p>
    <w:p w14:paraId="480A6143" w14:textId="098100F2" w:rsidR="00126CE1" w:rsidRDefault="00126CE1" w:rsidP="001958F2">
      <w:pPr>
        <w:tabs>
          <w:tab w:val="left" w:pos="3536"/>
        </w:tabs>
        <w:rPr>
          <w:rFonts w:ascii="Arial" w:hAnsi="Arial" w:cs="Arial"/>
          <w:b/>
          <w:bCs/>
          <w:sz w:val="22"/>
          <w:szCs w:val="22"/>
        </w:rPr>
      </w:pPr>
    </w:p>
    <w:p w14:paraId="09F64690" w14:textId="5220303B" w:rsidR="00B71FB5" w:rsidRDefault="00B71FB5">
      <w:pPr>
        <w:rPr>
          <w:rFonts w:ascii="Arial" w:hAnsi="Arial" w:cs="Arial"/>
          <w:bCs/>
          <w:color w:val="007AFF"/>
          <w:sz w:val="56"/>
          <w:szCs w:val="56"/>
        </w:rPr>
      </w:pPr>
      <w:r>
        <w:rPr>
          <w:rFonts w:ascii="Arial" w:hAnsi="Arial" w:cs="Arial"/>
          <w:bCs/>
          <w:color w:val="007AFF"/>
          <w:sz w:val="56"/>
          <w:szCs w:val="56"/>
        </w:rPr>
        <w:br w:type="page"/>
      </w:r>
    </w:p>
    <w:p w14:paraId="6E58A706" w14:textId="53056DFA" w:rsidR="009B0230" w:rsidRPr="00B71FB5" w:rsidRDefault="009B0230" w:rsidP="00B71FB5">
      <w:pPr>
        <w:tabs>
          <w:tab w:val="left" w:pos="3536"/>
        </w:tabs>
        <w:rPr>
          <w:rFonts w:ascii="Arial" w:hAnsi="Arial" w:cs="Arial"/>
          <w:bCs/>
          <w:color w:val="007AFF"/>
          <w:sz w:val="50"/>
          <w:szCs w:val="50"/>
        </w:rPr>
      </w:pPr>
      <w:r>
        <w:rPr>
          <w:rFonts w:ascii="Arial" w:hAnsi="Arial" w:cs="Arial"/>
          <w:bCs/>
          <w:noProof/>
          <w:color w:val="007AFF"/>
          <w:sz w:val="50"/>
          <w:szCs w:val="50"/>
        </w:rPr>
        <w:lastRenderedPageBreak/>
        <w:drawing>
          <wp:anchor distT="0" distB="0" distL="114300" distR="114300" simplePos="0" relativeHeight="251664384" behindDoc="1" locked="0" layoutInCell="1" allowOverlap="1" wp14:anchorId="3463257D" wp14:editId="7C139B81">
            <wp:simplePos x="0" y="0"/>
            <wp:positionH relativeFrom="column">
              <wp:posOffset>5548630</wp:posOffset>
            </wp:positionH>
            <wp:positionV relativeFrom="paragraph">
              <wp:posOffset>-757053</wp:posOffset>
            </wp:positionV>
            <wp:extent cx="1450654" cy="1488558"/>
            <wp:effectExtent l="0" t="0" r="0" b="0"/>
            <wp:wrapNone/>
            <wp:docPr id="863348682" name="Picture 1" descr="A letter v in blue and pink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48682" name="Picture 1" descr="A letter v in blue and pink colors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9" r="37586"/>
                    <a:stretch/>
                  </pic:blipFill>
                  <pic:spPr bwMode="auto">
                    <a:xfrm>
                      <a:off x="0" y="0"/>
                      <a:ext cx="1450654" cy="1488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FB5" w:rsidRPr="00B71FB5">
        <w:rPr>
          <w:rFonts w:ascii="Arial" w:hAnsi="Arial" w:cs="Arial"/>
          <w:bCs/>
          <w:color w:val="007AFF"/>
          <w:sz w:val="50"/>
          <w:szCs w:val="50"/>
        </w:rPr>
        <w:t>The Award C</w:t>
      </w:r>
      <w:r w:rsidR="001958F2" w:rsidRPr="00B71FB5">
        <w:rPr>
          <w:rFonts w:ascii="Arial" w:hAnsi="Arial" w:cs="Arial"/>
          <w:bCs/>
          <w:color w:val="007AFF"/>
          <w:sz w:val="50"/>
          <w:szCs w:val="50"/>
        </w:rPr>
        <w:t>ategories</w:t>
      </w:r>
    </w:p>
    <w:p w14:paraId="0F603407" w14:textId="65CCA468" w:rsidR="001958F2" w:rsidRDefault="001958F2" w:rsidP="001958F2">
      <w:pPr>
        <w:tabs>
          <w:tab w:val="left" w:pos="720"/>
        </w:tabs>
        <w:rPr>
          <w:rFonts w:ascii="Arial" w:hAnsi="Arial" w:cs="Arial"/>
          <w:sz w:val="22"/>
          <w:szCs w:val="22"/>
        </w:rPr>
      </w:pPr>
    </w:p>
    <w:p w14:paraId="56B063B0" w14:textId="35C83B6B" w:rsidR="00B71FB5" w:rsidRPr="00B71FB5" w:rsidRDefault="00BA3A07" w:rsidP="009B0230">
      <w:pPr>
        <w:pStyle w:val="ListParagraph"/>
        <w:numPr>
          <w:ilvl w:val="0"/>
          <w:numId w:val="35"/>
        </w:numPr>
        <w:spacing w:before="120" w:line="260" w:lineRule="atLeast"/>
        <w:ind w:left="425" w:hanging="357"/>
        <w:rPr>
          <w:rFonts w:ascii="Arial" w:hAnsi="Arial" w:cs="Arial"/>
          <w:sz w:val="32"/>
          <w:szCs w:val="32"/>
        </w:rPr>
      </w:pPr>
      <w:bookmarkStart w:id="0" w:name="_Hlk163135521"/>
      <w:r w:rsidRPr="00B71FB5">
        <w:rPr>
          <w:rFonts w:ascii="Arial" w:hAnsi="Arial" w:cs="Arial"/>
          <w:b/>
          <w:bCs/>
          <w:color w:val="0C3E86"/>
          <w:sz w:val="32"/>
          <w:szCs w:val="32"/>
        </w:rPr>
        <w:t>Best Augmented Workforce</w:t>
      </w:r>
      <w:bookmarkStart w:id="1" w:name="_Hlk163135497"/>
      <w:bookmarkEnd w:id="0"/>
    </w:p>
    <w:p w14:paraId="0996D60E" w14:textId="5DA2B18E" w:rsidR="00BA3A07" w:rsidRPr="009B0230" w:rsidRDefault="00BA3A07" w:rsidP="009B0230">
      <w:pPr>
        <w:spacing w:before="60" w:line="260" w:lineRule="atLeast"/>
        <w:ind w:left="426" w:right="-92"/>
        <w:rPr>
          <w:rFonts w:ascii="Arial" w:hAnsi="Arial" w:cs="Arial"/>
        </w:rPr>
      </w:pPr>
      <w:r w:rsidRPr="009B0230">
        <w:rPr>
          <w:rFonts w:ascii="Arial" w:hAnsi="Arial" w:cs="Arial"/>
        </w:rPr>
        <w:t xml:space="preserve">For companies showcasing the best of an augmented workforce where bots or </w:t>
      </w:r>
      <w:r w:rsidR="009B0230">
        <w:rPr>
          <w:rFonts w:ascii="Arial" w:hAnsi="Arial" w:cs="Arial"/>
        </w:rPr>
        <w:br/>
      </w:r>
      <w:r w:rsidRPr="009B0230">
        <w:rPr>
          <w:rFonts w:ascii="Arial" w:hAnsi="Arial" w:cs="Arial"/>
        </w:rPr>
        <w:t xml:space="preserve">automation and humans work seamlessly to deliver excellent CX and customer journeys, whilst enhancing the agent experience. This can also include creative operational setups </w:t>
      </w:r>
      <w:r w:rsidR="009B0230">
        <w:rPr>
          <w:rFonts w:ascii="Arial" w:hAnsi="Arial" w:cs="Arial"/>
        </w:rPr>
        <w:br/>
      </w:r>
      <w:r w:rsidRPr="009B0230">
        <w:rPr>
          <w:rFonts w:ascii="Arial" w:hAnsi="Arial" w:cs="Arial"/>
        </w:rPr>
        <w:t xml:space="preserve">to overcome peaks in work, working with BPOs for example. </w:t>
      </w:r>
      <w:bookmarkEnd w:id="1"/>
    </w:p>
    <w:p w14:paraId="55490AC9" w14:textId="1F2314AA" w:rsidR="00BA3A07" w:rsidRPr="00B71FB5" w:rsidRDefault="00BA3A07" w:rsidP="009B0230">
      <w:pPr>
        <w:pStyle w:val="ListParagraph"/>
        <w:spacing w:line="260" w:lineRule="atLeast"/>
        <w:ind w:left="426" w:right="-92"/>
        <w:rPr>
          <w:rFonts w:ascii="Arial" w:hAnsi="Arial" w:cs="Arial"/>
          <w:sz w:val="26"/>
          <w:szCs w:val="26"/>
        </w:rPr>
      </w:pPr>
    </w:p>
    <w:p w14:paraId="51A73E97" w14:textId="5ADDD9A7" w:rsidR="00B71FB5" w:rsidRPr="00B71FB5" w:rsidRDefault="00BA3A07" w:rsidP="009B0230">
      <w:pPr>
        <w:pStyle w:val="ListParagraph"/>
        <w:numPr>
          <w:ilvl w:val="0"/>
          <w:numId w:val="35"/>
        </w:numPr>
        <w:spacing w:line="260" w:lineRule="atLeast"/>
        <w:ind w:left="426" w:right="-91" w:hanging="357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B71FB5">
        <w:rPr>
          <w:rFonts w:ascii="Arial" w:hAnsi="Arial" w:cs="Arial"/>
          <w:b/>
          <w:bCs/>
          <w:color w:val="0C3E86"/>
          <w:sz w:val="32"/>
          <w:szCs w:val="32"/>
        </w:rPr>
        <w:t>Innovating with AI &amp; Analytics</w:t>
      </w:r>
    </w:p>
    <w:p w14:paraId="20066664" w14:textId="2E4C483C" w:rsidR="00BA3A07" w:rsidRPr="009B0230" w:rsidRDefault="00BA3A07" w:rsidP="009B0230">
      <w:pPr>
        <w:spacing w:before="60" w:line="260" w:lineRule="atLeast"/>
        <w:ind w:left="426" w:right="-92"/>
        <w:rPr>
          <w:rFonts w:ascii="Arial" w:hAnsi="Arial" w:cs="Arial"/>
          <w:color w:val="000000"/>
          <w:shd w:val="clear" w:color="auto" w:fill="FFFFFF"/>
        </w:rPr>
      </w:pPr>
      <w:r w:rsidRPr="009B0230">
        <w:rPr>
          <w:rFonts w:ascii="Arial" w:hAnsi="Arial" w:cs="Arial"/>
          <w:color w:val="000000"/>
          <w:shd w:val="clear" w:color="auto" w:fill="FFFFFF"/>
        </w:rPr>
        <w:t>Recognising the organisations who analyse, learn and innovate based on their customers’ experiences with the help of Verint Analytics and AI.</w:t>
      </w:r>
      <w:r w:rsidRPr="009B0230">
        <w:rPr>
          <w:rFonts w:ascii="Arial" w:hAnsi="Arial" w:cs="Arial"/>
        </w:rPr>
        <w:t xml:space="preserve"> </w:t>
      </w:r>
    </w:p>
    <w:p w14:paraId="3631BA9E" w14:textId="7A57DE8C" w:rsidR="00BA3A07" w:rsidRPr="00B71FB5" w:rsidRDefault="00BA3A07" w:rsidP="009B0230">
      <w:pPr>
        <w:spacing w:line="260" w:lineRule="atLeast"/>
        <w:ind w:left="426" w:right="-92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14:paraId="1F89B5EE" w14:textId="7F11F776" w:rsidR="00B71FB5" w:rsidRPr="00B71FB5" w:rsidRDefault="00BA3A07" w:rsidP="009B0230">
      <w:pPr>
        <w:pStyle w:val="ListParagraph"/>
        <w:numPr>
          <w:ilvl w:val="0"/>
          <w:numId w:val="35"/>
        </w:numPr>
        <w:spacing w:line="260" w:lineRule="atLeast"/>
        <w:ind w:left="426" w:right="-92"/>
        <w:rPr>
          <w:rFonts w:ascii="Arial" w:hAnsi="Arial" w:cs="Arial"/>
          <w:sz w:val="32"/>
          <w:szCs w:val="32"/>
        </w:rPr>
      </w:pPr>
      <w:r w:rsidRPr="00B71FB5">
        <w:rPr>
          <w:rFonts w:ascii="Arial" w:hAnsi="Arial" w:cs="Arial"/>
          <w:b/>
          <w:bCs/>
          <w:color w:val="0C3E86"/>
          <w:sz w:val="32"/>
          <w:szCs w:val="32"/>
        </w:rPr>
        <w:t>Open CCaaS Trailblazer</w:t>
      </w:r>
    </w:p>
    <w:p w14:paraId="1CBD5996" w14:textId="41594592" w:rsidR="00BA3A07" w:rsidRPr="009B0230" w:rsidRDefault="00BA3A07" w:rsidP="009B0230">
      <w:pPr>
        <w:spacing w:before="60" w:line="260" w:lineRule="atLeast"/>
        <w:ind w:left="426" w:right="-234"/>
        <w:rPr>
          <w:rFonts w:ascii="Arial" w:hAnsi="Arial" w:cs="Arial"/>
        </w:rPr>
      </w:pPr>
      <w:r w:rsidRPr="009B0230">
        <w:rPr>
          <w:rFonts w:ascii="Arial" w:hAnsi="Arial" w:cs="Arial"/>
        </w:rPr>
        <w:t>Recognising the innovative use of Open CCaaS in specific business cases – this could encompass any early adopters of Open CCaaS, as well as companies with a strong, clearly defined and connected CX strategy making use of multiple Verint bots or solutions.</w:t>
      </w:r>
    </w:p>
    <w:p w14:paraId="6C39A934" w14:textId="593CEE9C" w:rsidR="00BA3A07" w:rsidRPr="00B71FB5" w:rsidRDefault="00BA3A07" w:rsidP="009B0230">
      <w:pPr>
        <w:spacing w:line="260" w:lineRule="atLeast"/>
        <w:ind w:left="426" w:right="-92"/>
        <w:rPr>
          <w:rFonts w:ascii="Arial" w:hAnsi="Arial" w:cs="Arial"/>
          <w:sz w:val="26"/>
          <w:szCs w:val="26"/>
        </w:rPr>
      </w:pPr>
    </w:p>
    <w:p w14:paraId="36F65B6A" w14:textId="56CF5774" w:rsidR="00B71FB5" w:rsidRPr="00B71FB5" w:rsidRDefault="00BA3A07" w:rsidP="009B0230">
      <w:pPr>
        <w:pStyle w:val="ListParagraph"/>
        <w:numPr>
          <w:ilvl w:val="0"/>
          <w:numId w:val="35"/>
        </w:numPr>
        <w:spacing w:line="260" w:lineRule="atLeast"/>
        <w:ind w:left="426" w:right="-92"/>
        <w:rPr>
          <w:rFonts w:ascii="Arial" w:hAnsi="Arial" w:cs="Arial"/>
          <w:sz w:val="32"/>
          <w:szCs w:val="32"/>
        </w:rPr>
      </w:pPr>
      <w:r w:rsidRPr="00B71FB5">
        <w:rPr>
          <w:rFonts w:ascii="Arial" w:hAnsi="Arial" w:cs="Arial"/>
          <w:b/>
          <w:bCs/>
          <w:color w:val="0C3E86"/>
          <w:sz w:val="32"/>
          <w:szCs w:val="32"/>
        </w:rPr>
        <w:t>Supercharged Self-Service</w:t>
      </w:r>
    </w:p>
    <w:p w14:paraId="4E729CFF" w14:textId="38BDD848" w:rsidR="00BA3A07" w:rsidRPr="009B0230" w:rsidRDefault="00BA3A07" w:rsidP="009B0230">
      <w:pPr>
        <w:spacing w:before="60" w:line="260" w:lineRule="atLeast"/>
        <w:ind w:left="426" w:right="-92"/>
        <w:rPr>
          <w:rFonts w:ascii="Arial" w:hAnsi="Arial" w:cs="Arial"/>
        </w:rPr>
      </w:pPr>
      <w:r w:rsidRPr="009B0230">
        <w:rPr>
          <w:rFonts w:ascii="Arial" w:hAnsi="Arial" w:cs="Arial"/>
        </w:rPr>
        <w:t>For organisations using innovative approaches to empower customers to self-serve – this could include use of solutions like Verint Community, customer-facing automation/bots, Knowledge Management, and more. If you’re using Verint solutions to deliver innovative self-service in any way, this is the category for you.</w:t>
      </w:r>
    </w:p>
    <w:p w14:paraId="3FEB14EB" w14:textId="7A18F161" w:rsidR="00BA3A07" w:rsidRPr="00B71FB5" w:rsidRDefault="00BA3A07" w:rsidP="009B0230">
      <w:pPr>
        <w:spacing w:line="260" w:lineRule="atLeast"/>
        <w:ind w:left="426" w:right="-92"/>
        <w:rPr>
          <w:rFonts w:ascii="Arial" w:hAnsi="Arial" w:cs="Arial"/>
          <w:sz w:val="26"/>
          <w:szCs w:val="26"/>
        </w:rPr>
      </w:pPr>
    </w:p>
    <w:p w14:paraId="24BBDD57" w14:textId="7A70DCB0" w:rsidR="00B71FB5" w:rsidRPr="00B71FB5" w:rsidRDefault="00BA3A07" w:rsidP="009B0230">
      <w:pPr>
        <w:pStyle w:val="ListParagraph"/>
        <w:numPr>
          <w:ilvl w:val="0"/>
          <w:numId w:val="35"/>
        </w:numPr>
        <w:spacing w:line="260" w:lineRule="atLeast"/>
        <w:ind w:left="426" w:right="-92"/>
        <w:rPr>
          <w:rFonts w:ascii="Arial" w:hAnsi="Arial" w:cs="Arial"/>
          <w:sz w:val="32"/>
          <w:szCs w:val="32"/>
        </w:rPr>
      </w:pPr>
      <w:r w:rsidRPr="00B71FB5">
        <w:rPr>
          <w:rFonts w:ascii="Arial" w:hAnsi="Arial" w:cs="Arial"/>
          <w:b/>
          <w:bCs/>
          <w:color w:val="0C3E86"/>
          <w:sz w:val="32"/>
          <w:szCs w:val="32"/>
        </w:rPr>
        <w:t>Driving Digital First Engagement</w:t>
      </w:r>
    </w:p>
    <w:p w14:paraId="34B331D1" w14:textId="2D8F990A" w:rsidR="00BA3A07" w:rsidRPr="009B0230" w:rsidRDefault="00BA3A07" w:rsidP="009B0230">
      <w:pPr>
        <w:spacing w:before="60" w:line="260" w:lineRule="atLeast"/>
        <w:ind w:left="426" w:right="-92"/>
        <w:rPr>
          <w:rFonts w:ascii="Arial" w:hAnsi="Arial" w:cs="Arial"/>
        </w:rPr>
      </w:pPr>
      <w:r w:rsidRPr="009B0230">
        <w:rPr>
          <w:rFonts w:ascii="Arial" w:hAnsi="Arial" w:cs="Arial"/>
        </w:rPr>
        <w:t>For creating customer journeys with a connected experience across your consumers’ digital and social channels of choice to create differentiated experiences at scale that drive customer loyalty.</w:t>
      </w:r>
    </w:p>
    <w:p w14:paraId="4B8F9933" w14:textId="6FD6910A" w:rsidR="00BA3A07" w:rsidRPr="00B71FB5" w:rsidRDefault="00BA3A07" w:rsidP="009B0230">
      <w:pPr>
        <w:spacing w:line="260" w:lineRule="atLeast"/>
        <w:ind w:left="426" w:right="-92"/>
        <w:rPr>
          <w:rFonts w:ascii="Arial" w:hAnsi="Arial" w:cs="Arial"/>
          <w:sz w:val="26"/>
          <w:szCs w:val="26"/>
        </w:rPr>
      </w:pPr>
    </w:p>
    <w:p w14:paraId="29A62C61" w14:textId="075F9F59" w:rsidR="00B71FB5" w:rsidRPr="00B71FB5" w:rsidRDefault="00BA3A07" w:rsidP="009B0230">
      <w:pPr>
        <w:pStyle w:val="ListParagraph"/>
        <w:numPr>
          <w:ilvl w:val="0"/>
          <w:numId w:val="35"/>
        </w:numPr>
        <w:spacing w:line="260" w:lineRule="atLeast"/>
        <w:ind w:left="426" w:right="-92"/>
        <w:rPr>
          <w:rFonts w:ascii="Arial" w:hAnsi="Arial" w:cs="Arial"/>
          <w:sz w:val="32"/>
          <w:szCs w:val="32"/>
        </w:rPr>
      </w:pPr>
      <w:r w:rsidRPr="00B71FB5">
        <w:rPr>
          <w:rFonts w:ascii="Arial" w:hAnsi="Arial" w:cs="Arial"/>
          <w:b/>
          <w:bCs/>
          <w:color w:val="0C3E86"/>
          <w:sz w:val="32"/>
          <w:szCs w:val="32"/>
        </w:rPr>
        <w:t>Excellence in Back Office</w:t>
      </w:r>
    </w:p>
    <w:p w14:paraId="66F8C578" w14:textId="3D48B720" w:rsidR="00BA3A07" w:rsidRPr="009B0230" w:rsidRDefault="00BA3A07" w:rsidP="009B0230">
      <w:pPr>
        <w:spacing w:line="260" w:lineRule="atLeast"/>
        <w:ind w:left="426" w:right="-92"/>
        <w:rPr>
          <w:rFonts w:ascii="Arial" w:hAnsi="Arial" w:cs="Arial"/>
        </w:rPr>
      </w:pPr>
      <w:r w:rsidRPr="009B0230">
        <w:rPr>
          <w:rFonts w:ascii="Arial" w:hAnsi="Arial" w:cs="Arial"/>
          <w:color w:val="000000"/>
          <w:shd w:val="clear" w:color="auto" w:fill="FFFFFF"/>
        </w:rPr>
        <w:t>For demonstrating significant improvements in Back Office operations which have led to efficiencies and enhancements that positively impact operational performance and the overall customer experience.</w:t>
      </w:r>
    </w:p>
    <w:p w14:paraId="5B162556" w14:textId="40E120E2" w:rsidR="00BA3A07" w:rsidRPr="00B71FB5" w:rsidRDefault="00BA3A07" w:rsidP="009B0230">
      <w:pPr>
        <w:spacing w:line="260" w:lineRule="atLeast"/>
        <w:ind w:left="426" w:right="-92"/>
        <w:rPr>
          <w:rFonts w:ascii="Arial" w:hAnsi="Arial" w:cs="Arial"/>
          <w:sz w:val="26"/>
          <w:szCs w:val="26"/>
        </w:rPr>
      </w:pPr>
    </w:p>
    <w:p w14:paraId="38A0E50E" w14:textId="7D858C2D" w:rsidR="00B71FB5" w:rsidRPr="00B71FB5" w:rsidRDefault="00BA3A07" w:rsidP="009B0230">
      <w:pPr>
        <w:pStyle w:val="ListParagraph"/>
        <w:numPr>
          <w:ilvl w:val="0"/>
          <w:numId w:val="35"/>
        </w:numPr>
        <w:spacing w:line="260" w:lineRule="atLeast"/>
        <w:ind w:left="426" w:right="-92"/>
        <w:rPr>
          <w:rFonts w:ascii="Arial" w:hAnsi="Arial" w:cs="Arial"/>
          <w:sz w:val="32"/>
          <w:szCs w:val="32"/>
        </w:rPr>
      </w:pPr>
      <w:r w:rsidRPr="00B71FB5">
        <w:rPr>
          <w:rFonts w:ascii="Arial" w:hAnsi="Arial" w:cs="Arial"/>
          <w:b/>
          <w:bCs/>
          <w:color w:val="0C3E86"/>
          <w:sz w:val="32"/>
          <w:szCs w:val="32"/>
        </w:rPr>
        <w:t>Excellence in Regulatory Compliance</w:t>
      </w:r>
    </w:p>
    <w:p w14:paraId="5B8DAF19" w14:textId="286F127B" w:rsidR="00BA3A07" w:rsidRPr="009B0230" w:rsidRDefault="00BA3A07" w:rsidP="009B0230">
      <w:pPr>
        <w:spacing w:line="260" w:lineRule="atLeast"/>
        <w:ind w:left="426" w:right="-92"/>
        <w:rPr>
          <w:rFonts w:ascii="Arial" w:hAnsi="Arial" w:cs="Arial"/>
        </w:rPr>
      </w:pPr>
      <w:r w:rsidRPr="009B0230">
        <w:rPr>
          <w:rFonts w:ascii="Arial" w:hAnsi="Arial" w:cs="Arial"/>
        </w:rPr>
        <w:t xml:space="preserve">To recognise the companies going far beyond “good enough” and cementing compliance and collaboration at the heart of their everyday actions and behaviours with a futureproof compliance strategy. </w:t>
      </w:r>
    </w:p>
    <w:p w14:paraId="07EBBACC" w14:textId="77777777" w:rsidR="00BA3A07" w:rsidRPr="00B71FB5" w:rsidRDefault="00BA3A07" w:rsidP="009B0230">
      <w:pPr>
        <w:spacing w:line="260" w:lineRule="atLeast"/>
        <w:ind w:left="426" w:right="-92"/>
        <w:rPr>
          <w:rFonts w:ascii="Arial" w:hAnsi="Arial" w:cs="Arial"/>
          <w:sz w:val="26"/>
          <w:szCs w:val="26"/>
        </w:rPr>
      </w:pPr>
    </w:p>
    <w:p w14:paraId="450BDF9F" w14:textId="264699C3" w:rsidR="00B71FB5" w:rsidRPr="00B71FB5" w:rsidRDefault="00BA3A07" w:rsidP="009B0230">
      <w:pPr>
        <w:pStyle w:val="ListParagraph"/>
        <w:numPr>
          <w:ilvl w:val="0"/>
          <w:numId w:val="35"/>
        </w:numPr>
        <w:spacing w:line="260" w:lineRule="atLeast"/>
        <w:ind w:left="426" w:right="-92"/>
        <w:rPr>
          <w:rFonts w:ascii="Arial" w:hAnsi="Arial" w:cs="Arial"/>
          <w:sz w:val="32"/>
          <w:szCs w:val="32"/>
        </w:rPr>
      </w:pPr>
      <w:r w:rsidRPr="00B71FB5">
        <w:rPr>
          <w:rFonts w:ascii="Arial" w:hAnsi="Arial" w:cs="Arial"/>
          <w:b/>
          <w:bCs/>
          <w:color w:val="0C3E86"/>
          <w:sz w:val="32"/>
          <w:szCs w:val="32"/>
        </w:rPr>
        <w:t>Engaged Customer of the Year</w:t>
      </w:r>
    </w:p>
    <w:p w14:paraId="36E312C6" w14:textId="5D031F07" w:rsidR="00BA3A07" w:rsidRPr="009B0230" w:rsidRDefault="00BA3A07" w:rsidP="009B0230">
      <w:pPr>
        <w:spacing w:before="60" w:line="260" w:lineRule="atLeast"/>
        <w:ind w:left="426" w:right="-92"/>
        <w:rPr>
          <w:rFonts w:ascii="Arial" w:hAnsi="Arial" w:cs="Arial"/>
        </w:rPr>
      </w:pPr>
      <w:r w:rsidRPr="009B0230">
        <w:rPr>
          <w:rFonts w:ascii="Arial" w:hAnsi="Arial" w:cs="Arial"/>
        </w:rPr>
        <w:t>This award will be given to the most engaged customer who has demonstrated a strong implementation of Verint Solutions, engagement with Verint and other customers, and shares their story as an active Verint Elevate member.</w:t>
      </w:r>
    </w:p>
    <w:p w14:paraId="7712ED8E" w14:textId="1AFA1538" w:rsidR="00B71FB5" w:rsidRDefault="00B71FB5">
      <w:pPr>
        <w:rPr>
          <w:rFonts w:ascii="Arial" w:hAnsi="Arial" w:cs="Arial"/>
          <w:bCs/>
          <w:color w:val="007AFF"/>
          <w:sz w:val="56"/>
          <w:szCs w:val="56"/>
        </w:rPr>
      </w:pPr>
      <w:r>
        <w:rPr>
          <w:rFonts w:ascii="Arial" w:hAnsi="Arial" w:cs="Arial"/>
          <w:bCs/>
          <w:color w:val="007AFF"/>
          <w:sz w:val="56"/>
          <w:szCs w:val="56"/>
        </w:rPr>
        <w:br w:type="page"/>
      </w:r>
    </w:p>
    <w:p w14:paraId="5669FB56" w14:textId="42A02885" w:rsidR="001958F2" w:rsidRPr="00B71FB5" w:rsidRDefault="00491286" w:rsidP="001958F2">
      <w:pPr>
        <w:rPr>
          <w:rFonts w:ascii="Arial" w:hAnsi="Arial" w:cs="Arial"/>
          <w:bCs/>
          <w:color w:val="007AFF"/>
          <w:sz w:val="50"/>
          <w:szCs w:val="50"/>
        </w:rPr>
      </w:pPr>
      <w:r>
        <w:rPr>
          <w:rFonts w:ascii="Arial" w:hAnsi="Arial" w:cs="Arial"/>
          <w:bCs/>
          <w:noProof/>
          <w:color w:val="007AFF"/>
          <w:sz w:val="50"/>
          <w:szCs w:val="50"/>
        </w:rPr>
        <w:lastRenderedPageBreak/>
        <w:drawing>
          <wp:anchor distT="0" distB="0" distL="114300" distR="114300" simplePos="0" relativeHeight="251668480" behindDoc="1" locked="0" layoutInCell="1" allowOverlap="1" wp14:anchorId="6B342866" wp14:editId="53C913DF">
            <wp:simplePos x="0" y="0"/>
            <wp:positionH relativeFrom="column">
              <wp:posOffset>5578209</wp:posOffset>
            </wp:positionH>
            <wp:positionV relativeFrom="paragraph">
              <wp:posOffset>-727459</wp:posOffset>
            </wp:positionV>
            <wp:extent cx="1450654" cy="1488558"/>
            <wp:effectExtent l="0" t="0" r="0" b="0"/>
            <wp:wrapNone/>
            <wp:docPr id="795859883" name="Picture 1" descr="A letter v in blue and pink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48682" name="Picture 1" descr="A letter v in blue and pink colors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9" r="37586"/>
                    <a:stretch/>
                  </pic:blipFill>
                  <pic:spPr bwMode="auto">
                    <a:xfrm>
                      <a:off x="0" y="0"/>
                      <a:ext cx="1450654" cy="1488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8F2" w:rsidRPr="00B71FB5">
        <w:rPr>
          <w:rFonts w:ascii="Arial" w:hAnsi="Arial" w:cs="Arial"/>
          <w:bCs/>
          <w:color w:val="007AFF"/>
          <w:sz w:val="50"/>
          <w:szCs w:val="50"/>
        </w:rPr>
        <w:t xml:space="preserve">We’d love to share </w:t>
      </w:r>
      <w:r w:rsidR="002D333C" w:rsidRPr="00B71FB5">
        <w:rPr>
          <w:rFonts w:ascii="Arial" w:hAnsi="Arial" w:cs="Arial"/>
          <w:bCs/>
          <w:color w:val="007AFF"/>
          <w:sz w:val="50"/>
          <w:szCs w:val="50"/>
        </w:rPr>
        <w:t xml:space="preserve">your name </w:t>
      </w:r>
      <w:r w:rsidR="00B71FB5">
        <w:rPr>
          <w:rFonts w:ascii="Arial" w:hAnsi="Arial" w:cs="Arial"/>
          <w:bCs/>
          <w:color w:val="007AFF"/>
          <w:sz w:val="50"/>
          <w:szCs w:val="50"/>
        </w:rPr>
        <w:t>and</w:t>
      </w:r>
      <w:r w:rsidR="001958F2" w:rsidRPr="00B71FB5">
        <w:rPr>
          <w:rFonts w:ascii="Arial" w:hAnsi="Arial" w:cs="Arial"/>
          <w:bCs/>
          <w:color w:val="007AFF"/>
          <w:sz w:val="50"/>
          <w:szCs w:val="50"/>
        </w:rPr>
        <w:t xml:space="preserve"> </w:t>
      </w:r>
      <w:r w:rsidR="009B0230">
        <w:rPr>
          <w:rFonts w:ascii="Arial" w:hAnsi="Arial" w:cs="Arial"/>
          <w:bCs/>
          <w:color w:val="007AFF"/>
          <w:sz w:val="50"/>
          <w:szCs w:val="50"/>
        </w:rPr>
        <w:br/>
      </w:r>
      <w:r w:rsidR="001958F2" w:rsidRPr="00B71FB5">
        <w:rPr>
          <w:rFonts w:ascii="Arial" w:hAnsi="Arial" w:cs="Arial"/>
          <w:bCs/>
          <w:color w:val="007AFF"/>
          <w:sz w:val="50"/>
          <w:szCs w:val="50"/>
        </w:rPr>
        <w:t>incredible story, if that’s ok with you</w:t>
      </w:r>
      <w:r w:rsidR="00B71FB5">
        <w:rPr>
          <w:rFonts w:ascii="Arial" w:hAnsi="Arial" w:cs="Arial"/>
          <w:bCs/>
          <w:color w:val="007AFF"/>
          <w:sz w:val="50"/>
          <w:szCs w:val="50"/>
        </w:rPr>
        <w:t>?</w:t>
      </w:r>
    </w:p>
    <w:p w14:paraId="3ADBFC7E" w14:textId="00510E65" w:rsidR="001958F2" w:rsidRPr="001958F2" w:rsidRDefault="001958F2" w:rsidP="001958F2">
      <w:pPr>
        <w:rPr>
          <w:rFonts w:ascii="Arial" w:hAnsi="Arial" w:cs="Arial"/>
          <w:bCs/>
          <w:color w:val="007AFF"/>
          <w:sz w:val="22"/>
          <w:szCs w:val="22"/>
        </w:rPr>
      </w:pPr>
    </w:p>
    <w:p w14:paraId="247236FB" w14:textId="48CA97DF" w:rsidR="001958F2" w:rsidRPr="009B0230" w:rsidRDefault="001958F2" w:rsidP="00491286">
      <w:pPr>
        <w:spacing w:before="240" w:line="260" w:lineRule="atLeast"/>
        <w:rPr>
          <w:rFonts w:ascii="Arial" w:hAnsi="Arial" w:cs="Arial"/>
          <w:b/>
          <w:bCs/>
          <w:sz w:val="26"/>
          <w:szCs w:val="26"/>
        </w:rPr>
      </w:pPr>
      <w:r w:rsidRPr="009B0230">
        <w:rPr>
          <w:rFonts w:ascii="Arial" w:hAnsi="Arial" w:cs="Arial"/>
          <w:b/>
          <w:bCs/>
          <w:sz w:val="26"/>
          <w:szCs w:val="26"/>
        </w:rPr>
        <w:t>Everything will always be sent to you for approval beforehand!</w:t>
      </w:r>
    </w:p>
    <w:p w14:paraId="36C289A9" w14:textId="77777777" w:rsidR="001958F2" w:rsidRDefault="001958F2" w:rsidP="009B0230">
      <w:pPr>
        <w:spacing w:line="260" w:lineRule="atLeast"/>
        <w:rPr>
          <w:rFonts w:ascii="Arial" w:hAnsi="Arial" w:cs="Arial"/>
          <w:b/>
          <w:bCs/>
          <w:color w:val="007AFF"/>
        </w:rPr>
      </w:pPr>
    </w:p>
    <w:p w14:paraId="0184FA79" w14:textId="3074D1BE" w:rsidR="001958F2" w:rsidRPr="009B0230" w:rsidRDefault="001958F2" w:rsidP="009B0230">
      <w:pPr>
        <w:tabs>
          <w:tab w:val="right" w:pos="9923"/>
        </w:tabs>
        <w:spacing w:before="240" w:line="260" w:lineRule="atLeast"/>
        <w:rPr>
          <w:rFonts w:ascii="Arial" w:hAnsi="Arial" w:cs="Arial"/>
          <w:b/>
          <w:bCs/>
          <w:color w:val="0C3E86"/>
          <w:sz w:val="26"/>
          <w:szCs w:val="26"/>
        </w:rPr>
      </w:pPr>
      <w:r w:rsidRPr="009B0230">
        <w:rPr>
          <w:rFonts w:ascii="Arial" w:hAnsi="Arial" w:cs="Arial"/>
          <w:b/>
          <w:bCs/>
          <w:color w:val="0C3E86"/>
          <w:sz w:val="26"/>
          <w:szCs w:val="26"/>
        </w:rPr>
        <w:t xml:space="preserve">Social Media </w:t>
      </w:r>
      <w:r w:rsidR="009B0230">
        <w:rPr>
          <w:rFonts w:ascii="Arial" w:hAnsi="Arial" w:cs="Arial"/>
          <w:b/>
          <w:bCs/>
          <w:color w:val="0C3E86"/>
          <w:sz w:val="26"/>
          <w:szCs w:val="26"/>
        </w:rPr>
        <w:tab/>
      </w:r>
      <w:r w:rsidR="009B0230" w:rsidRPr="009B0230">
        <w:rPr>
          <w:rFonts w:ascii="Arial" w:hAnsi="Arial" w:cs="Arial"/>
          <w:b/>
          <w:bCs/>
        </w:rPr>
        <w:t>YES/NO</w:t>
      </w:r>
    </w:p>
    <w:p w14:paraId="4CB4006B" w14:textId="4FD7A85D" w:rsidR="001958F2" w:rsidRPr="009B0230" w:rsidRDefault="001958F2" w:rsidP="009B0230">
      <w:pPr>
        <w:spacing w:before="120" w:line="260" w:lineRule="atLeast"/>
        <w:ind w:right="567"/>
        <w:rPr>
          <w:rFonts w:ascii="Arial" w:hAnsi="Arial" w:cs="Arial"/>
          <w:b/>
          <w:bCs/>
        </w:rPr>
      </w:pPr>
      <w:r w:rsidRPr="009B0230">
        <w:rPr>
          <w:rFonts w:ascii="Arial" w:hAnsi="Arial" w:cs="Arial"/>
        </w:rPr>
        <w:t xml:space="preserve">The nominee is happy to be included in short posts in the running up to the awards and congratulating shortlist entries, runners up and winners and announcing the awards ceremony.  </w:t>
      </w:r>
      <w:r w:rsidRPr="009B0230">
        <w:rPr>
          <w:rFonts w:ascii="Arial" w:hAnsi="Arial" w:cs="Arial"/>
        </w:rPr>
        <w:tab/>
      </w:r>
      <w:r w:rsidRPr="009B0230">
        <w:rPr>
          <w:rFonts w:ascii="Arial" w:hAnsi="Arial" w:cs="Arial"/>
        </w:rPr>
        <w:tab/>
      </w:r>
    </w:p>
    <w:p w14:paraId="1E792FA4" w14:textId="16106640" w:rsidR="001958F2" w:rsidRDefault="001958F2" w:rsidP="009B0230">
      <w:pPr>
        <w:spacing w:line="260" w:lineRule="atLeast"/>
        <w:rPr>
          <w:rFonts w:ascii="Arial" w:hAnsi="Arial" w:cs="Arial"/>
          <w:sz w:val="22"/>
          <w:szCs w:val="22"/>
        </w:rPr>
      </w:pPr>
    </w:p>
    <w:p w14:paraId="3C237D82" w14:textId="1435E41B" w:rsidR="001958F2" w:rsidRPr="009B0230" w:rsidRDefault="001958F2" w:rsidP="009B0230">
      <w:pPr>
        <w:tabs>
          <w:tab w:val="right" w:pos="9923"/>
        </w:tabs>
        <w:spacing w:before="120" w:line="260" w:lineRule="atLeast"/>
        <w:rPr>
          <w:rFonts w:ascii="Arial" w:hAnsi="Arial" w:cs="Arial"/>
          <w:b/>
          <w:bCs/>
          <w:color w:val="0C3E86"/>
          <w:sz w:val="26"/>
          <w:szCs w:val="26"/>
        </w:rPr>
      </w:pPr>
      <w:r w:rsidRPr="009B0230">
        <w:rPr>
          <w:rFonts w:ascii="Arial" w:hAnsi="Arial" w:cs="Arial"/>
          <w:b/>
          <w:bCs/>
          <w:noProof/>
          <w:color w:val="0C3E86"/>
          <w:sz w:val="26"/>
          <w:szCs w:val="26"/>
        </w:rPr>
        <w:t>Case Study</w:t>
      </w:r>
      <w:r w:rsidR="009B0230" w:rsidRPr="009B0230">
        <w:rPr>
          <w:rFonts w:ascii="Arial" w:hAnsi="Arial" w:cs="Arial"/>
          <w:b/>
          <w:bCs/>
          <w:color w:val="0C3E86"/>
          <w:sz w:val="26"/>
          <w:szCs w:val="26"/>
        </w:rPr>
        <w:t xml:space="preserve"> </w:t>
      </w:r>
      <w:r w:rsidR="009B0230">
        <w:rPr>
          <w:rFonts w:ascii="Arial" w:hAnsi="Arial" w:cs="Arial"/>
          <w:b/>
          <w:bCs/>
          <w:color w:val="0C3E86"/>
          <w:sz w:val="26"/>
          <w:szCs w:val="26"/>
        </w:rPr>
        <w:tab/>
      </w:r>
      <w:r w:rsidR="009B0230" w:rsidRPr="009B0230">
        <w:rPr>
          <w:rFonts w:ascii="Arial" w:hAnsi="Arial" w:cs="Arial"/>
          <w:b/>
          <w:bCs/>
        </w:rPr>
        <w:t>YES/NO</w:t>
      </w:r>
    </w:p>
    <w:p w14:paraId="78442280" w14:textId="37750511" w:rsidR="001958F2" w:rsidRPr="001958F2" w:rsidRDefault="001958F2" w:rsidP="009B0230">
      <w:pPr>
        <w:spacing w:before="120" w:line="260" w:lineRule="atLeast"/>
        <w:ind w:right="709"/>
        <w:rPr>
          <w:rFonts w:ascii="Arial" w:hAnsi="Arial" w:cs="Arial"/>
          <w:b/>
          <w:bCs/>
          <w:sz w:val="22"/>
          <w:szCs w:val="22"/>
        </w:rPr>
      </w:pPr>
      <w:r w:rsidRPr="009B0230">
        <w:rPr>
          <w:rFonts w:ascii="Arial" w:hAnsi="Arial" w:cs="Arial"/>
        </w:rPr>
        <w:t>All our best entries will be shortlisted to become case studies – we will send you a draft which you can review and change – you will receive 1 day of services for this in return for your time. Would you be interested?</w:t>
      </w:r>
    </w:p>
    <w:p w14:paraId="07B4F78A" w14:textId="448920CE" w:rsidR="001958F2" w:rsidRDefault="001958F2" w:rsidP="009B0230">
      <w:pPr>
        <w:spacing w:line="260" w:lineRule="atLeast"/>
        <w:rPr>
          <w:rFonts w:ascii="Arial" w:hAnsi="Arial" w:cs="Arial"/>
          <w:sz w:val="22"/>
          <w:szCs w:val="22"/>
        </w:rPr>
      </w:pPr>
    </w:p>
    <w:p w14:paraId="35B25667" w14:textId="00A8C78E" w:rsidR="001958F2" w:rsidRPr="009B0230" w:rsidRDefault="001958F2" w:rsidP="009B0230">
      <w:pPr>
        <w:tabs>
          <w:tab w:val="right" w:pos="9923"/>
        </w:tabs>
        <w:spacing w:before="120" w:line="260" w:lineRule="atLeast"/>
        <w:rPr>
          <w:rFonts w:ascii="Arial" w:hAnsi="Arial" w:cs="Arial"/>
          <w:b/>
          <w:bCs/>
          <w:color w:val="0C3E86"/>
          <w:sz w:val="26"/>
          <w:szCs w:val="26"/>
        </w:rPr>
      </w:pPr>
      <w:r w:rsidRPr="009B0230">
        <w:rPr>
          <w:rFonts w:ascii="Arial" w:hAnsi="Arial" w:cs="Arial"/>
          <w:b/>
          <w:bCs/>
          <w:color w:val="0C3E86"/>
          <w:sz w:val="26"/>
          <w:szCs w:val="26"/>
        </w:rPr>
        <w:t>Press Release</w:t>
      </w:r>
      <w:r w:rsidR="009B0230" w:rsidRPr="009B0230">
        <w:rPr>
          <w:rFonts w:ascii="Arial" w:hAnsi="Arial" w:cs="Arial"/>
          <w:b/>
          <w:bCs/>
          <w:color w:val="0C3E86"/>
          <w:sz w:val="26"/>
          <w:szCs w:val="26"/>
        </w:rPr>
        <w:t xml:space="preserve"> </w:t>
      </w:r>
      <w:r w:rsidR="009B0230">
        <w:rPr>
          <w:rFonts w:ascii="Arial" w:hAnsi="Arial" w:cs="Arial"/>
          <w:b/>
          <w:bCs/>
          <w:color w:val="0C3E86"/>
          <w:sz w:val="26"/>
          <w:szCs w:val="26"/>
        </w:rPr>
        <w:tab/>
      </w:r>
      <w:r w:rsidR="009B0230" w:rsidRPr="009B0230">
        <w:rPr>
          <w:rFonts w:ascii="Arial" w:hAnsi="Arial" w:cs="Arial"/>
          <w:b/>
          <w:bCs/>
        </w:rPr>
        <w:t>YES/NO</w:t>
      </w:r>
    </w:p>
    <w:p w14:paraId="5BBC571A" w14:textId="4CF42452" w:rsidR="001958F2" w:rsidRPr="009B0230" w:rsidRDefault="001958F2" w:rsidP="009B0230">
      <w:pPr>
        <w:spacing w:before="120" w:line="260" w:lineRule="atLeast"/>
        <w:ind w:right="709"/>
        <w:rPr>
          <w:rFonts w:ascii="Arial" w:hAnsi="Arial" w:cs="Arial"/>
          <w:b/>
          <w:bCs/>
        </w:rPr>
      </w:pPr>
      <w:r w:rsidRPr="009B0230">
        <w:rPr>
          <w:rFonts w:ascii="Arial" w:hAnsi="Arial" w:cs="Arial"/>
        </w:rPr>
        <w:t xml:space="preserve">If the nominee is selected as a winner, will the nominee’s organisation agree to participate in a joint press release, as well as recognition on Verint.com, announcing the nominee as an award recipient?  </w:t>
      </w:r>
      <w:r w:rsidRPr="009B0230">
        <w:rPr>
          <w:rFonts w:ascii="Arial" w:hAnsi="Arial" w:cs="Arial"/>
        </w:rPr>
        <w:tab/>
      </w:r>
      <w:r w:rsidRPr="009B0230">
        <w:rPr>
          <w:rFonts w:ascii="Arial" w:hAnsi="Arial" w:cs="Arial"/>
        </w:rPr>
        <w:tab/>
      </w:r>
      <w:r w:rsidRPr="009B0230">
        <w:rPr>
          <w:rFonts w:ascii="Arial" w:hAnsi="Arial" w:cs="Arial"/>
        </w:rPr>
        <w:tab/>
      </w:r>
      <w:r w:rsidRPr="009B0230">
        <w:rPr>
          <w:rFonts w:ascii="Arial" w:hAnsi="Arial" w:cs="Arial"/>
        </w:rPr>
        <w:tab/>
      </w:r>
      <w:r w:rsidRPr="009B0230">
        <w:rPr>
          <w:rFonts w:ascii="Arial" w:hAnsi="Arial" w:cs="Arial"/>
        </w:rPr>
        <w:tab/>
      </w:r>
      <w:r w:rsidRPr="009B0230">
        <w:rPr>
          <w:rFonts w:ascii="Arial" w:hAnsi="Arial" w:cs="Arial"/>
        </w:rPr>
        <w:tab/>
      </w:r>
      <w:r w:rsidRPr="009B0230">
        <w:rPr>
          <w:rFonts w:ascii="Arial" w:hAnsi="Arial" w:cs="Arial"/>
        </w:rPr>
        <w:tab/>
      </w:r>
      <w:r w:rsidRPr="009B0230">
        <w:rPr>
          <w:rFonts w:ascii="Arial" w:hAnsi="Arial" w:cs="Arial"/>
        </w:rPr>
        <w:tab/>
      </w:r>
      <w:r w:rsidRPr="009B0230">
        <w:rPr>
          <w:rFonts w:ascii="Arial" w:hAnsi="Arial" w:cs="Arial"/>
        </w:rPr>
        <w:tab/>
      </w:r>
      <w:r w:rsidRPr="009B0230">
        <w:rPr>
          <w:rFonts w:ascii="Arial" w:hAnsi="Arial" w:cs="Arial"/>
        </w:rPr>
        <w:tab/>
      </w:r>
      <w:r w:rsidRPr="009B0230">
        <w:rPr>
          <w:rFonts w:ascii="Arial" w:hAnsi="Arial" w:cs="Arial"/>
        </w:rPr>
        <w:tab/>
      </w:r>
    </w:p>
    <w:p w14:paraId="4EAE06BF" w14:textId="7EC77BD2" w:rsidR="001958F2" w:rsidRDefault="001958F2" w:rsidP="009B0230">
      <w:pPr>
        <w:spacing w:line="260" w:lineRule="atLeast"/>
        <w:rPr>
          <w:rFonts w:ascii="Arial" w:hAnsi="Arial" w:cs="Arial"/>
          <w:b/>
          <w:bCs/>
          <w:sz w:val="26"/>
          <w:szCs w:val="26"/>
        </w:rPr>
      </w:pPr>
    </w:p>
    <w:p w14:paraId="5B359E9F" w14:textId="3EF8C593" w:rsidR="001958F2" w:rsidRDefault="001958F2" w:rsidP="001958F2">
      <w:pPr>
        <w:rPr>
          <w:rFonts w:ascii="Arial" w:hAnsi="Arial" w:cs="Arial"/>
          <w:sz w:val="16"/>
          <w:szCs w:val="16"/>
        </w:rPr>
      </w:pPr>
    </w:p>
    <w:p w14:paraId="1AF352AA" w14:textId="03B70A45" w:rsidR="001958F2" w:rsidRDefault="001958F2" w:rsidP="001958F2">
      <w:pPr>
        <w:rPr>
          <w:rFonts w:ascii="Arial" w:hAnsi="Arial" w:cs="Arial"/>
          <w:sz w:val="16"/>
          <w:szCs w:val="16"/>
        </w:rPr>
      </w:pPr>
    </w:p>
    <w:p w14:paraId="788997C7" w14:textId="77777777" w:rsidR="00491286" w:rsidRDefault="00491286" w:rsidP="001958F2">
      <w:pPr>
        <w:rPr>
          <w:rFonts w:ascii="Arial" w:hAnsi="Arial" w:cs="Arial"/>
          <w:sz w:val="16"/>
          <w:szCs w:val="16"/>
        </w:rPr>
      </w:pPr>
    </w:p>
    <w:p w14:paraId="36DB2D32" w14:textId="77777777" w:rsidR="00491286" w:rsidRDefault="00491286" w:rsidP="001958F2">
      <w:pPr>
        <w:rPr>
          <w:rFonts w:ascii="Arial" w:hAnsi="Arial" w:cs="Arial"/>
          <w:sz w:val="16"/>
          <w:szCs w:val="16"/>
        </w:rPr>
      </w:pPr>
    </w:p>
    <w:p w14:paraId="689D09E4" w14:textId="77777777" w:rsidR="00491286" w:rsidRDefault="00491286" w:rsidP="001958F2">
      <w:pPr>
        <w:rPr>
          <w:rFonts w:ascii="Arial" w:hAnsi="Arial" w:cs="Arial"/>
          <w:sz w:val="16"/>
          <w:szCs w:val="16"/>
        </w:rPr>
      </w:pPr>
    </w:p>
    <w:p w14:paraId="2011B520" w14:textId="77FC2A3D" w:rsidR="001958F2" w:rsidRDefault="001958F2" w:rsidP="001958F2">
      <w:pPr>
        <w:rPr>
          <w:rFonts w:ascii="Arial" w:hAnsi="Arial" w:cs="Arial"/>
          <w:sz w:val="16"/>
          <w:szCs w:val="16"/>
        </w:rPr>
      </w:pPr>
    </w:p>
    <w:p w14:paraId="7E98E477" w14:textId="511FA1E6" w:rsidR="001958F2" w:rsidRDefault="001958F2" w:rsidP="001958F2">
      <w:pPr>
        <w:rPr>
          <w:rFonts w:ascii="Arial" w:hAnsi="Arial" w:cs="Arial"/>
          <w:b/>
          <w:bCs/>
          <w:sz w:val="22"/>
          <w:szCs w:val="22"/>
        </w:rPr>
      </w:pPr>
    </w:p>
    <w:p w14:paraId="7F5F9F27" w14:textId="2DCF3EF4" w:rsidR="007518A6" w:rsidRPr="00491286" w:rsidRDefault="001958F2" w:rsidP="00491286">
      <w:pPr>
        <w:jc w:val="center"/>
        <w:rPr>
          <w:sz w:val="50"/>
          <w:szCs w:val="50"/>
        </w:rPr>
        <w:sectPr w:rsidR="007518A6" w:rsidRPr="00491286" w:rsidSect="0004535B">
          <w:footerReference w:type="default" r:id="rId15"/>
          <w:type w:val="continuous"/>
          <w:pgSz w:w="11900" w:h="16840" w:code="9"/>
          <w:pgMar w:top="1176" w:right="588" w:bottom="680" w:left="822" w:header="720" w:footer="462" w:gutter="0"/>
          <w:cols w:space="720"/>
          <w:docGrid w:linePitch="360"/>
        </w:sectPr>
      </w:pPr>
      <w:r w:rsidRPr="00491286">
        <w:rPr>
          <w:rFonts w:ascii="Arial" w:hAnsi="Arial" w:cs="Arial"/>
          <w:bCs/>
          <w:color w:val="007AFF"/>
          <w:sz w:val="50"/>
          <w:szCs w:val="50"/>
        </w:rPr>
        <w:t>We are looking forward to celebrate your successes with y</w:t>
      </w:r>
      <w:r w:rsidR="00485875" w:rsidRPr="00491286">
        <w:rPr>
          <w:rFonts w:ascii="Arial" w:hAnsi="Arial" w:cs="Arial"/>
          <w:bCs/>
          <w:color w:val="007AFF"/>
          <w:sz w:val="50"/>
          <w:szCs w:val="50"/>
        </w:rPr>
        <w:t>ou!</w:t>
      </w:r>
    </w:p>
    <w:p w14:paraId="4467CE76" w14:textId="3CBBB6A0" w:rsidR="00E8285F" w:rsidRPr="00A07F6B" w:rsidRDefault="00E8285F" w:rsidP="007518A6">
      <w:pPr>
        <w:ind w:right="-265"/>
        <w:rPr>
          <w:rFonts w:ascii="Arial" w:hAnsi="Arial" w:cs="Arial"/>
          <w:sz w:val="20"/>
          <w:szCs w:val="20"/>
        </w:rPr>
      </w:pPr>
    </w:p>
    <w:p w14:paraId="5D685377" w14:textId="0859E4B5" w:rsidR="00E8285F" w:rsidRPr="00A07F6B" w:rsidRDefault="00AF627B" w:rsidP="007E43F1">
      <w:pPr>
        <w:spacing w:before="120"/>
        <w:ind w:left="709" w:right="-26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noProof/>
          <w:color w:val="007AFF"/>
          <w:sz w:val="50"/>
          <w:szCs w:val="50"/>
        </w:rPr>
        <w:drawing>
          <wp:anchor distT="0" distB="0" distL="114300" distR="114300" simplePos="0" relativeHeight="251669504" behindDoc="1" locked="0" layoutInCell="1" allowOverlap="1" wp14:anchorId="345EE246" wp14:editId="72F911AA">
            <wp:simplePos x="0" y="0"/>
            <wp:positionH relativeFrom="column">
              <wp:posOffset>0</wp:posOffset>
            </wp:positionH>
            <wp:positionV relativeFrom="paragraph">
              <wp:posOffset>22506</wp:posOffset>
            </wp:positionV>
            <wp:extent cx="6661150" cy="1742440"/>
            <wp:effectExtent l="0" t="0" r="0" b="0"/>
            <wp:wrapNone/>
            <wp:docPr id="2126023138" name="Picture 3" descr="A blu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023138" name="Picture 3" descr="A blue text on a black background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286">
        <w:rPr>
          <w:rFonts w:ascii="Arial" w:hAnsi="Arial" w:cs="Arial"/>
          <w:bCs/>
          <w:noProof/>
          <w:color w:val="007AFF"/>
          <w:sz w:val="50"/>
          <w:szCs w:val="50"/>
        </w:rPr>
        <w:drawing>
          <wp:anchor distT="0" distB="0" distL="114300" distR="114300" simplePos="0" relativeHeight="251670528" behindDoc="1" locked="0" layoutInCell="1" allowOverlap="1" wp14:anchorId="595F8230" wp14:editId="448A1533">
            <wp:simplePos x="0" y="0"/>
            <wp:positionH relativeFrom="column">
              <wp:posOffset>2550839</wp:posOffset>
            </wp:positionH>
            <wp:positionV relativeFrom="paragraph">
              <wp:posOffset>1939585</wp:posOffset>
            </wp:positionV>
            <wp:extent cx="1571642" cy="271145"/>
            <wp:effectExtent l="0" t="0" r="3175" b="0"/>
            <wp:wrapNone/>
            <wp:docPr id="898687391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87391" name="Graphic 89868739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234" cy="2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285F" w:rsidRPr="00A07F6B" w:rsidSect="0004535B">
      <w:type w:val="continuous"/>
      <w:pgSz w:w="11900" w:h="16840" w:code="9"/>
      <w:pgMar w:top="1249" w:right="964" w:bottom="680" w:left="822" w:header="720" w:footer="462" w:gutter="0"/>
      <w:cols w:num="2" w:space="66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14667" w14:textId="77777777" w:rsidR="0004535B" w:rsidRDefault="0004535B" w:rsidP="000D5E95">
      <w:r>
        <w:separator/>
      </w:r>
    </w:p>
  </w:endnote>
  <w:endnote w:type="continuationSeparator" w:id="0">
    <w:p w14:paraId="0AD3F9E5" w14:textId="77777777" w:rsidR="0004535B" w:rsidRDefault="0004535B" w:rsidP="000D5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Avenir Heavy">
    <w:altName w:val="Calibri"/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22"/>
      </w:rPr>
      <w:id w:val="937715797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22"/>
          </w:rPr>
          <w:id w:val="-733929440"/>
          <w:docPartObj>
            <w:docPartGallery w:val="Page Numbers (Top of Page)"/>
            <w:docPartUnique/>
          </w:docPartObj>
        </w:sdtPr>
        <w:sdtContent>
          <w:p w14:paraId="7626B75B" w14:textId="6E963348" w:rsidR="005D125F" w:rsidRDefault="005D125F" w:rsidP="00126CE1">
            <w:pPr>
              <w:pStyle w:val="Footer"/>
              <w:snapToGrid w:val="0"/>
              <w:spacing w:line="160" w:lineRule="exact"/>
              <w:ind w:left="142"/>
              <w:rPr>
                <w:rFonts w:cs="Arial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64384" behindDoc="1" locked="0" layoutInCell="1" allowOverlap="1" wp14:anchorId="49E148D0" wp14:editId="12830703">
                  <wp:simplePos x="0" y="0"/>
                  <wp:positionH relativeFrom="column">
                    <wp:posOffset>-553720</wp:posOffset>
                  </wp:positionH>
                  <wp:positionV relativeFrom="paragraph">
                    <wp:posOffset>-2411361</wp:posOffset>
                  </wp:positionV>
                  <wp:extent cx="7935524" cy="3769758"/>
                  <wp:effectExtent l="0" t="0" r="2540" b="2540"/>
                  <wp:wrapNone/>
                  <wp:docPr id="24221950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2149" name="Picture 4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5524" cy="376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18A6" w:rsidRPr="00FC49A5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2336" behindDoc="1" locked="0" layoutInCell="1" allowOverlap="1" wp14:anchorId="32D0A061" wp14:editId="414CA14E">
                  <wp:simplePos x="0" y="0"/>
                  <wp:positionH relativeFrom="margin">
                    <wp:align>left</wp:align>
                  </wp:positionH>
                  <wp:positionV relativeFrom="paragraph">
                    <wp:posOffset>17780</wp:posOffset>
                  </wp:positionV>
                  <wp:extent cx="215900" cy="203200"/>
                  <wp:effectExtent l="0" t="0" r="0" b="6350"/>
                  <wp:wrapNone/>
                  <wp:docPr id="1824203806" name="Picture 1824203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_Symbol_Gray_RGB_16px.jpg"/>
                          <pic:cNvPicPr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18A6" w:rsidRPr="00FC49A5">
              <w:rPr>
                <w:sz w:val="16"/>
                <w:szCs w:val="22"/>
              </w:rPr>
              <w:tab/>
            </w:r>
            <w:r w:rsidR="007518A6" w:rsidRPr="00FC49A5">
              <w:rPr>
                <w:rFonts w:cs="Arial"/>
                <w:sz w:val="13"/>
                <w:szCs w:val="13"/>
              </w:rPr>
              <w:t xml:space="preserve">This document contains confidential and proprietary information of Verint Systems Inc. and may not be distributed to persons or </w:t>
            </w:r>
            <w:r w:rsidR="00AB6B9D" w:rsidRPr="00FC49A5">
              <w:rPr>
                <w:rFonts w:cs="Arial"/>
                <w:sz w:val="13"/>
                <w:szCs w:val="13"/>
              </w:rPr>
              <w:t>organizations</w:t>
            </w:r>
            <w:r w:rsidR="007518A6" w:rsidRPr="00FC49A5">
              <w:rPr>
                <w:rFonts w:cs="Arial"/>
                <w:sz w:val="13"/>
                <w:szCs w:val="13"/>
              </w:rPr>
              <w:t xml:space="preserve"> for which it is not intended. </w:t>
            </w:r>
            <w:r w:rsidR="00126CE1">
              <w:rPr>
                <w:rFonts w:cs="Arial"/>
                <w:sz w:val="13"/>
                <w:szCs w:val="13"/>
              </w:rPr>
              <w:br/>
            </w:r>
            <w:r w:rsidR="007518A6" w:rsidRPr="00FC49A5">
              <w:rPr>
                <w:rFonts w:cs="Arial"/>
                <w:sz w:val="13"/>
                <w:szCs w:val="13"/>
              </w:rPr>
              <w:t xml:space="preserve">Unauthorised use, duplication, or modification of this document in whole or in part without the written consent of Verint Systems Inc. is strictly prohibited. By providing this document, </w:t>
            </w:r>
            <w:r w:rsidR="00491286">
              <w:rPr>
                <w:rFonts w:cs="Arial"/>
                <w:sz w:val="13"/>
                <w:szCs w:val="13"/>
              </w:rPr>
              <w:br/>
            </w:r>
            <w:r w:rsidR="007518A6" w:rsidRPr="00FC49A5">
              <w:rPr>
                <w:rFonts w:cs="Arial"/>
                <w:sz w:val="13"/>
                <w:szCs w:val="13"/>
              </w:rPr>
              <w:t xml:space="preserve">Verint Systems Inc. is not making any representations regarding the correctness or completeness of its contents and reserves the right to alter this document at any time without notice. </w:t>
            </w:r>
            <w:r w:rsidR="00491286">
              <w:rPr>
                <w:rFonts w:cs="Arial"/>
                <w:sz w:val="13"/>
                <w:szCs w:val="13"/>
              </w:rPr>
              <w:br/>
            </w:r>
            <w:r w:rsidR="007518A6" w:rsidRPr="00FC49A5">
              <w:rPr>
                <w:rFonts w:cs="Arial"/>
                <w:sz w:val="13"/>
                <w:szCs w:val="13"/>
              </w:rPr>
              <w:t xml:space="preserve">Features listed in this document are subject to change. All marks referenced herein with the ® or TM symbol are registered trademarks or trademarks of Verint Systems Inc. or its subsidiaries. </w:t>
            </w:r>
            <w:r w:rsidR="00491286">
              <w:rPr>
                <w:rFonts w:cs="Arial"/>
                <w:sz w:val="13"/>
                <w:szCs w:val="13"/>
              </w:rPr>
              <w:br/>
            </w:r>
            <w:r w:rsidR="007518A6" w:rsidRPr="00FC49A5">
              <w:rPr>
                <w:rFonts w:cs="Arial"/>
                <w:sz w:val="13"/>
                <w:szCs w:val="13"/>
              </w:rPr>
              <w:t>All rights reserved. All other marks are trademarks of their respective owners. © 202</w:t>
            </w:r>
            <w:r w:rsidR="001E0480">
              <w:rPr>
                <w:rFonts w:cs="Arial"/>
                <w:sz w:val="13"/>
                <w:szCs w:val="13"/>
              </w:rPr>
              <w:t>4</w:t>
            </w:r>
            <w:r w:rsidR="007518A6">
              <w:rPr>
                <w:rFonts w:cs="Arial"/>
                <w:sz w:val="13"/>
                <w:szCs w:val="13"/>
              </w:rPr>
              <w:t xml:space="preserve"> </w:t>
            </w:r>
            <w:r w:rsidR="007518A6" w:rsidRPr="00FC49A5">
              <w:rPr>
                <w:rFonts w:cs="Arial"/>
                <w:sz w:val="13"/>
                <w:szCs w:val="13"/>
              </w:rPr>
              <w:t>Verint Systems Inc. All rights reserved worldwide.</w:t>
            </w:r>
          </w:p>
          <w:p w14:paraId="59D6BF91" w14:textId="44F6200D" w:rsidR="007518A6" w:rsidRPr="00FC49A5" w:rsidRDefault="00000000" w:rsidP="00FC49A5">
            <w:pPr>
              <w:pStyle w:val="Footer"/>
              <w:snapToGrid w:val="0"/>
              <w:spacing w:line="160" w:lineRule="exact"/>
              <w:ind w:left="567"/>
              <w:rPr>
                <w:sz w:val="13"/>
                <w:szCs w:val="2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84211" w14:textId="77777777" w:rsidR="0004535B" w:rsidRDefault="0004535B" w:rsidP="000D5E95">
      <w:r>
        <w:separator/>
      </w:r>
    </w:p>
  </w:footnote>
  <w:footnote w:type="continuationSeparator" w:id="0">
    <w:p w14:paraId="183B173A" w14:textId="77777777" w:rsidR="0004535B" w:rsidRDefault="0004535B" w:rsidP="000D5E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3" type="#_x0000_t75" style="width:21.75pt;height:34.35pt;visibility:visib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bqkSuwEAAK0DAAAOAAAAZHJzL2Uyb0RvYy54bWykk81u2zAMx+8D9g6C&#13;&#10;7q0VBwkKI04vQYsBwxYM2wMoMhUL0xco5evtR9lq1502dAfLpCj9+RNFbR6vzrIzYDLB93xxLzgD&#13;&#10;r8Jg/LHnP74/3T1wlrL0g7TBQ89vkPjj9uOHzSV20IYx2AGQkYhP3SX2fMw5dk2T1AhOpvsQwVNQ&#13;&#10;B3Qyk4vHZkB5IXVnm1aIdXMJOEQMClKi2d0c5NtJX2tQ+avWCTKzPSe2PI3Y84d2teLsQMhisRa8&#13;&#10;2W5kd0QZR6MqjXwHjJPGU+5XqZ3Mkp3QvEMqGpVPCKRGVkdfxSLrP9SqiPsnDSfx5yneqeCizOZg&#13;&#10;rMm3qegVyp/3Ru1xJlRfzntkZuh5u+TMS0eX/VwLSjNU4HKOsqrsIbcp/h8SB2vik7G2FLDYFZZu&#13;&#10;6+9dEbQ2CnZBnRz4PLcGgiXu4NNoYuIMO3AHIED8NCzmG08ZIauxJNSU+Bu1SyGT3WtgovwNVphT&#13;&#10;LGeW3VWjK39Kza5TX93KOLUSXDNTNLlcCdEuOFMUWq2FWLYlTgleNkdM+RmCY8UgNCKg6spOnj+n&#13;&#10;yvKypJZsTj9xEc0kVhu3dNtbn+y3r2z7CwAA//8DAFBLAwQKAAAAAAAAACEAqp0LtJ0wAACdMAAA&#13;&#10;FAAAAGRycy9tZWRpYS9pbWFnZTEucG5niVBORw0KGgoAAAANSUhEUgAAAUAAAAIECAYAAABosfdN&#13;&#10;AAAAAXNSR0IArs4c6QAAAHhlWElmTU0AKgAAAAgABAEaAAUAAAABAAAAPgEbAAUAAAABAAAARgEo&#13;&#10;AAMAAAABAAIAAIdpAAQAAAABAAAATgAAAAAAAAGAAAAAAQAAAYAAAAABAAOgAQADAAAAAQABAACg&#13;&#10;AgAEAAAAAQAAAUCgAwAEAAAAAQAAAgQAAAAA15x+rwAAAAlwSFlzAAA7DgAAOw4BzLahgwAAL75J&#13;&#10;REFUeAHtnWm0JVWV5/d5+TJJIAEFS9SSRimUsl1tUdo2YGuJaKE2WoqSgKXSWF2LtfoDa0kJJJlf&#13;&#10;evWHJgdSoZsulGRK5iEFRApKLEWggCwmq1rLAgRSZEzGZMiJzPfe6X3uJfLe996N927cG8MZfpEL&#13;&#10;Yjpxzt6/Hff/ImLHOWFkmOlEu7sskPViZOdhqon2WCv3yFJzcLT+4Vh1BBbb/66/q3OqayComjfK&#13;&#10;K/JOOcdsLNvqkaEqPNu8pkG6dKg6Yj7YyEFymt0vZhfxrTIC/7WymkOr2Mr5VYifwzCcALoaxuQC&#13;&#10;N2PKITAix+fsYTMEehM42b5XLywO6r0zwa1WLqvK6+EFcIW5V6w8WpWBwddr5WvB+4AD9RKYK39d&#13;&#10;b4Net3anLDMPVGXh8ALYtuxvqzIw+HqN7C+L7SeC9wMH6iRwbJ2Ned2WlVVV2leOAG6Rq/UqcLxK&#13;&#10;QwOv+5uB24/5dRFYYj+tt7/71dWc1+1Y2SSvyvVV2liOAJ5lntWgXVeloUHXbeSrstDOC9oHjK+H&#13;&#10;gBWSHx3SF1SV/MiaKEcAXW3jJEMyqD3me8ofyZd6bGcTBDoETrI764UE50lGZLz6N0zKE8B75Od6&#13;&#10;G/x8ZjvzKQRGhNvgKUhYnUJgJzlGt+w+ZWuqq3fLCnN/1c6XJ4C3mTH963Vu1QYHXP9n5SS7Z8D2&#13;&#10;Y3rVBIwcV3UTwdRfcfIj41CeALoax+TyrGLm0wjMk53kL6dtZQMEHIFT7bv0AuKTwGgR2KyP1GrJ&#13;&#10;KZQrgCvMw3ob/HOCmEOAv/A5YNgsc+SvlEK5v8dQsVq5UG9/X6/D/PKBW5IhuYEz8lHtGrd/7n52&#13;&#10;pEyAF+az6NeQ/MiaKl8Ax+THWnnpnZYzg4Of0zUu+BCW7sAi+zG9/f33pdcbYoVW1urV3711mV6+&#13;&#10;AK40m/Q2eHVdDgTXDl3jggtZ5QaPkPzYwbim5EfWXvkC6GoeJxmSAZ42d2/5L7Y87J4GJtENJ9i5&#13;&#10;6vlRiXo/1e3N2vejluRH1nA1ArjC/JM28MusEebTCPBO4DQkiW54mxypt797Jer9ZLetXCRuiL0a&#13;&#10;p2oE0DkwQTJkhjh+RU60O82wn12pEKDrW3ekax9btDoBNLJGnwVu7/aO5TcJGHmr7EaXp+TPh+/Y&#13;&#10;tymDP0+egwPQHj39nrpZVCeAS80L6sw1dTsUUHu89R9QsCoxdZ4mP4y4Z4BMNSc/MuDVCaBrwXAb&#13;&#10;nIGeNrdyuCZDePYzDUxSG+gZ5MJtZYv+d20Tka9WAE+X29Wpp5twzPs223/5v+69nRhYDYFT7IF6&#13;&#10;gfCRaioPrtbVsty82oTV1QqgmAlNhny/CceCaNMwQkwQcarCyFHG/evCWnvyI2u7YgFsNXOlXt7a&#13;&#10;rEHmkwj8R70Nfv+kLawkQMC6393RCTg6u4tW7tNPx66dvWA1JaoXwGVmnV7q/6Qa8yOo1fDVuAii&#13;&#10;WMyFRXKE/ibeVeygSEs3lPzIaFYvgK4l3gnMeE+ft7rGWTN9B1uiJUDXtyy0W2Wr/DBbaWJejwCu&#13;&#10;l5vUuVeacND7No28R05jHDjv41SWgSdaN+LzEWVVF3Q9Vi6Ws0yjulCPAK42W/Up4IVBB6tK4xkn&#13;&#10;sEq6ftW9QL6ut787+2VUY9Y0lvzIPK5HAF1rFX7dPXMm4PlX5Hg7P2D7Mb1/Anz1zbGy8oAmP+7q&#13;&#10;H1s1JesTwGXmn9UFN0gC01QCRvbQR+JfnrqZ9cgInGb306u/gyLzalB3vPh+UH0C6DCRDMk/WSzv&#13;&#10;BObDiWSPkf8WiSfDuuEeiTWa/MgcqFcARbu7WHkja5x5FwGjXePaneO7NrIYDwHN9Bth2Pt2QC+R&#13;&#10;ZWaDD7GtVwDbTl/hg+Me2jAq8+QbHtqFSWUQWCKHaTXvLaOq4OuYkFW++FCvALa9vsAX572zg65x&#13;&#10;3oWkNIMY9y9D+aBe/T2QrTQ9r18Al8rdehv8eNOOe9r+h/X7sAd4ahtmDUrgJOteeyHJ5fhZ+d+D&#13;&#10;YqziuPoFUIzrGXxOFc5EUeeofCsKP3CiQ2C+9vs1OgRu6pN7/r9VB0r2aGpAANX7Cbmy9X+PQHhk&#13;&#10;yrH6Z5KucR4FpARTePfPQTRyqZxpXi6BZ2lVNCOAK8xTehXovh/MNJ3Avto17lPTN7MlSAIn2T/U&#13;&#10;Hz5fAXTB8yj5kZ1LzQhgu3WSIVkUps5HeCdwKpJg1+e3Hmk0+TvzA52VhzT5cZ8fxnSsaC4wL8kt&#13;&#10;asaLHVNY6iJA17guGEEvGmHY+3YA/4+PcWxOAFeZ7XobfL6PUDywaXftGvcVD+zAhGEILLIf08M/&#13;&#10;MEwVURzb7vzg5QfSmhNAF9kJuSyKAFfhBF3jqqBab52M+9fmbeRyHfjgpXrh99daswK43PxGzbyj&#13;&#10;P1MTK2XkM3KyfXtiXsfj7kI7T505Kh6HhvCk4VGfZ7K8WQF0lo3z6cycAI3qF2PpGpcDx/vN79MX&#13;&#10;n43w2VMrv9Wrv9o/eN7v+dG8AFq5Xo3d3K/BSZWja1y44abrWzt2RrxMfmQnVvMCuMK8rsmQxkeG&#13;&#10;zYB4Nj9Qu8bxEN2zoMxqTntUnz+ftVz8BbZp34+rfXazeQF0dCy3wbknyRy+GpfLxtcd8+Q4vf2d&#13;&#10;66t5tdllNfnxXeP1q25+CKB7QdI9K2CaTqA1hhxd46aD8XiL0e9+MLnn+94Me5UXDj8E0FlnGCAh&#13;&#10;J0j7aNe4T+fsY7NvBE6xB6pJH/bNrAbseURWGO8/geGPAG5vPSsYayBQ/jdJ1zj/Y5RZOCoMfOBY&#13;&#10;TPid/MjC5Y8AnmHW623wdZlhzLsIWDlS2mPKdW1k0TsCC+0cvZM5xju76jdom3LwOvmRIfFHAJ1F&#13;&#10;JEOyuEyeu7HkdpavTt7ImncE9pfPq03v9M6uug2yOtzdUvNC3c0O0p5fAviY/FxFcP0gjkR/DF3j&#13;&#10;Qggxt78uSh4Oe5V38vglgGvMuF46n5tnbOLbPy1L7N6JM/DX/RPt7nrufsFfA2uyzMqjstzcXVNr&#13;&#10;QzfjlwA6d7bru0NM0wkYmaMb6Ro3nYwfWxa0Xn2Z74cxjVpxdqOtF2zcPwE8wzyit8H/UNCPNIpb&#13;&#10;fcGWyVcC3P5avXzZLlf5GqBedvkngM5KIxf2Mjb5bUY+JIvsB5Pn4BuAU+wf6Tl7kG9mNWDPVbLS&#13;&#10;PN9AuwM36acAvtj6XshrA3sV84EjdI3zLryj8lfe2dSEQQElPzI8fgrgKrNZb4MvzoxkPomA+2qc&#13;&#10;n3GbZGYqK61uigx7b2WdLJe7Qou6vz+kcUaL7nkyGXm3do37TM99bKyfwBI5TG9/31N/w961qMkP&#13;&#10;/eZ3YJO/ArjC3KtXgQ8ExrMuc79ZV0O0MwsBxv1zHRi26x8B963v4CZ/BbCNkk9n9jqlRnS04RPs&#13;&#10;Lr12sa1GAu0YfLnGFv1symq3t9PNc34aN7NVvgug+5LUtpldSHLvAh1sna5xTYd+L1moVz67NW1G&#13;&#10;4+0b/4e9ymPktwC6L0lNiJef08sDWuN23gmsEXZOU7z7J/I7WSp35vDxfrPfAtjGx21w79PoU/Jt&#13;&#10;S8f73myq33qS/UO9+vtk9Q1530KQyY+Mqv8CuKz12cwnM4OZv0nAdY2bT9e4xs6H+fItbdv/30+1&#13;&#10;gMY0/RFk8iPDEkAAzYRmmX6QGcy8iwBDr3fBqHnRCO/+WX085cbxDHgKQACVrpUr9L/g3jGq/Lww&#13;&#10;8ifSHoK98qZooIvAYnuIrn2ga0uqi95/82O2wIQhgMvM4/q85ebZnEly/6jwTmD9gSf5YeVxTX7c&#13;&#10;UT/6clsMQwCdzxN8OjMn9HSNywFTyeaFdp7+MV5YSd0hVWrk/4bY82Mq4nAEcJNeAVrZMNWB5NeN&#13;&#10;vEsWCR/hrutEeJ++hC6yZ13NedrOmGzWx1IRTOEI4NnmDeXNKzG9TroRxgnshaWSbXR9c8/kfyhn&#13;&#10;mWcr4VtzpeEIoAMzwQAJOefHl+Rku2vOPjaXRWCx/QOtiqvtgHt+TD0VwhLA5eb/6V+ftVOdSH7d&#13;&#10;yK4yV45KnkP1AL6pz//mVt+M1y38Xk6X2722sIBxYQlg2zFug3sHmGxwby7lbeW9S3cX9rea/Jgo&#13;&#10;D2qzNYUngBP6/EFka7PYPGzdyKfkVPsuDy2Lw6T2+5YfjsOZAb2wMq4CePmAR3t5WHgCuNy8qiSj&#13;&#10;yECVfEaMaMcsrgJLhrqjulHh3T+Ra2WFeWYHkwgWwhNAB32cbHDPc49btJ5Yht640M7RZ3/HDF1P&#13;&#10;6BXY+L7ZHaYAtj+8/Fjo51Pp9hv5D3Ka/dPS6029wv3l84og7ZF3rDwhy+S22E6FMAXQRYEBEnqf&#13;&#10;i4Z3AnuDGWort78SV/IjOxvCFcCtOgyPeyjLNJmAu1Vzt2xM5RBYZPfQ298vlFNZoLW439nWuJIf&#13;&#10;WSTCFcAzzdN6Yv44c4T5DgLvlP3k8B1rLAxHYKQ17NX84SoJ/Ggj14n7vUU4hSuALhgkQ3qfkmSD&#13;&#10;e3MZbCu3vwF+8LzfUJt+C3pZ7gQ7Vz8O9JReCb7dS/uaM2qzvCJ7yzlmY3MmRNDyaXZ/fbXokQg8&#13;&#10;GdwFq7+vpbJvTC8/d8MI+wpwldmuzpzf7RDLLQK7yB4M2TT0uWBaw94PXU3gFUTV82NqLMIWQOfN&#13;&#10;OAMkTA3qm+u8FJ0Dpr/N1t0dpT7s/UTsv6/wBXCFeVCzwbf1d1InVMp9sexU++6EPC7X1SVymD5a&#13;&#10;eU+5lQZX2/Xa8+Op4KwuYHD4AuicNfQM6RFzusb1gNL3Jsb9cwMfBP/Nj9niHYcAviI/Ukd54D81&#13;&#10;2nSNm0qkv/UT7C5a0I38nPL0tDwmP48dQBwC2M52XhZ7sAr7Z+SD2jXuI4WPS/2AvTSBZGS3pDFY&#13;&#10;OUfWmOg7GsQhgO5MHeM2OOcHSzIkB8wMm1N/929C3pBLZ+ATza54BHCFuV+TIQ9FE5myHBmRY+ka&#13;&#10;VwCmSxy5BFLa0w3yPfNkCgjiEcB2tL6fQtAK+ri3do37XMFj0i0+R45X52P7XRSLZwLJjwxIXIHe&#13;&#10;LlfpVaB7OZqpmwBd47ppzLb89dkKRL3fyjOa/PiHqH3sci4uAVxpnlffruvyj8U2gb/QdwLTfqjf&#13;&#10;z5mw2B6it79/3E/RaMskkvzI4heXADqveCcwi21nbmRnmSNHdzawlEOA5IdNI/mRxT8+AXxEbtXb&#13;&#10;4Ki+W5AFa8g52eCZAC608/SP58KZikS/z+rwcsvNE9H72eVgfALo3l2y8b/B3hXDfhf/TP7G7tNv&#13;&#10;4eTKva/14vOeyfnd7XBCyY/M7fgE0HnGAAlZfDtzo9c3O/HVuA6QKUt0fXtW7kkn+ZFFP04BPMM8&#13;&#10;pleBP82cZP4mASPfgEUPAovtH+ifh7RH0Z6Q78ttZqwHnag3xSmALmQkQ3qduB/QrnEf7bUj8W3u&#13;&#10;+ehosgysXi5IWsmPLNbxCuAWuVHD6j6iztRNwHAb3I3jzeXUr4xvlGXm8R5cot8UrwCeabaoAK6O&#13;&#10;PoLFHTxGDrXpXu1M5XWKPVDvFtL+lnKCyY/sNIhXANseJtGhOwtmX3P3/ZSDWh/67qt49IVGJe13&#13;&#10;/6ys1+THLdHHOcfBuAVwmXlA/b4/x/d0N8/hNrgV/Pb3k49N90RQz638IMXkRxbzuAXQeTnBMFlZ&#13;&#10;sLvmX5QT7e5d62ku7q9Xwkbekabz6rVLfozJJcn6r47HL4BvyDUa5jdSDnIP3+fLrnSNUy5p3/6K&#13;&#10;3CQrze96nB/JbIpfAM80L2s0r0kmov06auS4fotGWW6R3UOv/r4QpW/9OpVw8iNDFL8Atj29IHOY&#13;&#10;+Q4CH5fv2H13rKW2MNL65OX81Nzu8vc5TX78fdd6kotpCOBSuUOj+/skI5zntOsaNy/pZEjqt79J&#13;&#10;Jz+yn0UaAijGajLk3Mxp5m8SSLVr3Gl2f5X/g5I9D1zyYyLt5EcW+0QEUN21crn+fyJznHmLwAGy&#13;&#10;2KYnBEa+lXT8jdysPT/WJc3gTefTEUA3zpnVwDNNJZDYOIHW3fynPux99B88n3qS562nI4BtAiRD&#13;&#10;pp4JRo6RE+zcqZujXV8ih6lv6SZ/rDwvL5H8yM7vtATwUb0CtBp+pm4Cb5O9Euoal/q4f0afha8y&#13;&#10;fDjszV9AWgK4xmzT258Lu3/9LCuBVN4JPNnuqr4emWzMXfJju1ycrP89HE9LAB2A8TTHPesR++5N&#13;&#10;R4h7MTj2aa4cpS4uiN3NXP+M/ETcYMFMOwikJ4DLza/17+BdOwiw4AjM1yujYxJAkfa7f3wrZ9op&#13;&#10;np4AthGQDJl6KsT+8XT3QSgjn5zqdjLrVl7Qp983JeNvn46mKYAb5Vrls7lPRmkUs/Kfdbj890Tr&#13;&#10;7E6tgQ/SPN9dUI1+KZHkx7TTO80T4mzzmt4GXzmNRsob3NtxMSdDUu31kp3TJD8yEpPmaQpgGwG3&#13;&#10;wZNOhdZKnC8IL7aHqHcHTHc3mS23aPLjkWS8LeBougK41KxVTpwU3SeLkffLqfbg7k2RLJP8iCSQ&#13;&#10;ZbuRrgC2STJAwtQzak5k4wSeaHdSF4+e6mZC6y/Ko/J3CflbyNW0BXCzXKHPAscLEYu/8NFRdY3b&#13;&#10;Tb6kzzbfGn/Ycj08T1wHAKaeBNIWwLPMs0rlhp5kUt1otGPcXnJENO6n3vWNT8POeCqnLYBtNCRD&#13;&#10;pp8i35y+KcAtJ9u369Xf4QFaXo7JVn4qS81vy6kszloQwLV6kog8F2d4B/bqCH0nMPzbxrnyDSWQ&#13;&#10;7kfg6fkx6w8AAbzNjCml82cllVIBIy5xEH7XOJPwkP9u1KNNJD9m+9kigI7QGAMkTDtRQu8ad4o9&#13;&#10;UH1y/6U6nSdnGz4HO0v0EUAHaIV5WLPBv5iFVWq7P6a3wfsF6/Ro4t/8HZfVwcauRsMRwAy2FZIh&#13;&#10;GYtsPhLoO4EL7RxNfnwtcyO5uZWftf6oJ+d4cYcRwIzZmPxIrwJfz1aZKwEb6Lcz9m+NcL13sjEk&#13;&#10;+dF36BHADNVKs0mvGi7NVpkrASP760CpHwuQRcpd317W5MePA4xZIyYjgN3Yt3Mb3I2jtTwnsEzq&#13;&#10;t+1b1O4vTvMjlQ1W32gg+dF3tBHAblRnmF/qbd9vujexrP1oF9p5wXDYWZ/9tV/jCcbkUg0l+VEI&#13;&#10;JwI4FZf7ahZTN4E99Ub4C90bPF9O9/bXyq2a/HjQ8/h4ZR4CODUcb+hAqe7bWUzdBMLoGneKfZ9e&#13;&#10;/R3UbXhSyyQ/CocbAZyK7LvmRd3khsxnyggY+S9ykt0zW/V2PirHe2tb1YZZ2SDrGdijKGYEsBcx&#13;&#10;3gmcSmWedo47dupGv9atG9I/zhGt+wN9gaw2W/srSqmMAAKYkeieL9NnKVae6t6U/LLvXeOWyGEa&#13;&#10;o30TjtNFCfs+sOsIYE90ZkI3n9dzV7obD9aucft7637K4/65bpxLzb95GxuPDUMA84KzXV+KtvqP&#13;&#10;qUPA19FVTra76u3vkR1DE1tyn7xkGogAApiHbaX5nf6o3FiBTB0Cbnw9/6a5cpQatcA/w2qx6BV5&#13;&#10;RrtxMg1EAAGcCdsEPUMm4TGyn3aN+/ikbX6spPvunztHSX4MfBYigDOhWy836k3whpmKJLfPt65x&#13;&#10;f2P30Sv1TyYXh8xhKyQ/MhYDzBHAmaC1/7JePFOR5PZZWSjtT0364fpOrXH/0jyPrdwuyw1dN4c4&#13;&#10;E9M8cYoAs3JJkeLRl3WfmFzg1WADYfRSqeLEIPkxNFUEcDaEy8w/a5F7ZyuW2H4/RGexPURvf9+f&#13;&#10;GPvM3Vdki1yfrTAfjAAC2A83kiFTKX1eFtu9pm5sYD3l5MdFcqbZ0gDzqJpEAPsJ51a5RovRzShj&#13;&#10;ZWSuXnk12zWu/Rzy6Myk5OYkP0oJOQLYD8azzCuaDb66n6IJlTmuUV93ky+pCIf/7eJBIFr5R01+&#13;&#10;/HqQQzlmMgEEcDKP/LUJuTB/Z5J7/pPeBjf3/C3lrm8kP0r7wSGA/aJcrn91razrt3gi5ZpJhpxs&#13;&#10;365Xf4cnwniym1ZelRfluskbWRuUAALYNzljtSgDJHTzag0/pcNQ1T3NFdclb7TuZr1oz+r3fleZ&#13;&#10;zV7YEoERCGCRII7LZVrcjRTD1CbwXlkkn2gARrPPHxtweEeTIzyK2cGihAUEsAjEFcaNEXhTkUOi&#13;&#10;L1t317hT7IF6+/sn0XPt5aCVu+R086teu9g2GAEEsCi3cQZImILsqFq7xo22ur5NMSGZVT7YVXKo&#13;&#10;EcCiQDfIzZoMeaHoYRGXf4vsKn9Ri3+H2lG9+vtaLW3518hr+qkukh8lxwUBLAp0lXFfjGMEjm5u&#13;&#10;Rup5JneIfE6b3bu76WSWXfJjpdmUjL81OYoADgaaEWImc/usfMe+bfKmStbS7fo2xh/dKs4oBHAQ&#13;&#10;qu3vL9w5yKFRHuO6xu1U8a3pt+1blN0Xo+Q3u1N3yxnmX2YvRomiBBDAosSy8gyQkJFoz61U+1L0&#13;&#10;ziqwRmU2xYkPnlcWdQRwULQT+vF0KzyTyfgZ+aicag/IVkuf1/WcsXTDh6zQyuua/PjhkLVweA4B&#13;&#10;BDAHzKybV5jXtcwVs5ZLqcCcipIh7T7HB6eEssvXi0l+dNEoeREBHA7oBcMdHtnR1XWNSzf5Yen5&#13;&#10;UeWvBAEchu5Sc48e/vAwVUR27L6yWP6sXJ9afY39/BxnuY72qu2fpD0iea99bCuBAAI4PETezu9m&#13;&#10;WPazuiVymCY//l13E8ksk/yoPNQI4PCI3XPAseGriaaGo+R4O780b9Id92+jDny1pjSOVNSTAALY&#13;&#10;E0uBjaeb57T0DQWOiL3o7vIOHa25jOlku6tW85UyqgqwjkvkHLMxQLuDMhkBLCNcDJAwmeJISe8E&#13;&#10;zpWj9PbXiWB6EyOQ1xJzBLAMzOvkp1rNs2VUFUkdnxU3avPwU6rZ33s1+fHA8PioYTYCCOBshPrZ&#13;&#10;v8aM60vRvBLTYTUq84bsGrfIusTHoZ0qE1oi+VFbsBHAslBbYYCEbpbDdo0b0Zeqjf5Lb9oo463P&#13;&#10;sKbneQMeI4BlQV9mHtWrwFvLqi74eox8RLvGfWAIP6rtWzyEYZUeauVSafcyqrQZKm8TQADLPBMM&#13;&#10;t8GTcA7aNW6xPUSv/Zr75OYkJ2peGafnR53EEcAyaW+R67W618qsMui6Bu8al2byw8p9evV3f9Ax&#13;&#10;D8x4BLDMgJ1ptuht8KVlVhl4XfvIEjm0kA8n2p306u+YQsfEUpjkR+2RRADLRk42eDLRosmQ3Vov&#13;&#10;UbvBT9Oa3NBqm0h+1B10BLBs4q7zupVfl11twPUdJSfZnQvYf1yBsjEVvUzONjw+qTmiCGAVwI0w&#13;&#10;QELG1chuOo7zl7PVGedLrPvg0WdnLBPrTpIfjUQWAawCu5WrtNptVVQdZJ39do2z8nX1bzRIH4cx&#13;&#10;2soDmvy4d5gqOHYwAgjgYNxmPmqpeUlvgxnGPKNk5XBpX91lW/LmqWZ/V+UBYXu1BBDAqviSDOmQ&#13;&#10;NTJHV/6ys6HH0in2QM3+fqjHntg3bdbkh7tjYGqAAAJYFfRlcpteBT5RVfXB1TtbNnhUUr36u5zk&#13;&#10;R3NnMwJYGXszoQJ4fmXVh1axkT+VRfaDPc0+1LrnfjNfIfY8MIKN48Ltb4NhRACrhL9dLlERtFU2&#13;&#10;EVTdc3LGCTxEPqe3v2UMnxUUDj0zfkXPj2ZDhgBWyf+75vda/S1VNhFU3a0sr+11zqV6+/v9oOIX&#13;&#10;obG9TsYI3WzUJcYJzPAbebd2jftUttqan2bfqvMvTtqWwooV123yyhRc9dlHBLDq6GyUG7WJl6tu&#13;&#10;Jpj6pyZDjByrt787BWN/WYYauVyWm1fLqo56BiOAAA7Grf+jzjZvyASDpe4AZuSrcoLdpWs9za5v&#13;&#10;EyQ/dpwDDS4ggHXAH5HVdTQTSBsLZE85smXrqfYAnR8ciN3lmWnlX/WbH/eVVyE1DUoAARyUXJHj&#13;&#10;Tje/0uc99xQ5JOqyWde4QQdMDR/OOeG7EIcHCGB9cSQZkrG28hk5zR6qz/5SHPZ+s6Y/SH5k50LD&#13;&#10;cwSwrgBM6FhvLvPHJCp8c2REfqEo9kkQx1VylnklQb+9dBkBrCssLuNn5Oq6mqMdTwkw6rNXgUEA&#13;&#10;6wzHOB9NqhO3d21Z+Y0sNTwL9igwCGCdwVhu7tTb4EfrbJK2PCJghJ4fHoXDmYIA1h+Q8+pvkhY9&#13;&#10;ILBV3we9wgM7MKGLAALYBaOWxXG5TK8Cx2tpi0Z8InCVvvu3wSeDsIUrwPrPgRXmGW30pvobpsVG&#13;&#10;CZD8aBR/XuNcAeaRqXb7BdVWT+2eEXhQkx9rPbMJc5QAAtjEabBWbtZmn2uiadpshADJj0awz94o&#13;&#10;Ajg7o/JL3GbGtNLV5VdMjR4S2Kqvv1/uoV2YpAQQwKZOA4sANoW+5navkTMNw6HVDL3f5hDAfkmV&#13;&#10;XW6peUizwf9YdrXU5xmBcTnXM4swp4sAAtgFo4FFkiENQK+tSSsP6aCnd9fWHg0VJoAAFkZW4gHb&#13;&#10;Wx9P31hijVTlFwGSH37FY5o1COA0JDVuWGk2aWv0DqgReW1NWXlD2yL5URvwwRpCAAfjVt5RYwyQ&#13;&#10;UB5Mr2q6Rt/9e8krizBmGgEEcBqSmjesMPdqMuTfam6V5qomwDc/qiZcSv0IYCkYh66EARKGRuhV&#13;&#10;BQ9r8uNOryzCmJ4EEMCeWGrfeLleBW6vvVUarIaAlR9UUzG1lk0AASyb6CD1LTUv6GjRPxrkUI7x&#13;&#10;jsA22aYj/jAFQQAB9CVMjBbtSySGs8PKGvmueXG4Sji6LgIIYF2kZ2tnnfxMizw9WzH2e06A5Ifn&#13;&#10;AZpsHgI4mUdza2uMGyT1wuYMoOUSCDyiyY87SqiHKmoigADWBLqvZiZ0gASr/5jCJEDyI7i4IYA+&#13;&#10;hWyZWafm3OqTSdjSN4FtWvLSvktT0AsCCKAXYegywtIzpItGOItWrtWeHy+EYzCWOgIIoG/nwXq5&#13;&#10;Xk16xTezsGcWAnzzYxZAfu5GAH2Ly2qzVZ8C8h6Zb3GZyR73redlcvtMRdjnJwEE0Me4jMlFPpqF&#13;&#10;TTkEjOv5YUhe5eDxeTMC6GN0zjC/VLPcf0y+E3BdGLeR/PA9THn2IYB5ZJrePkEypOkQ9Nn+tbLS&#13;&#10;PN9nWYp5RgAB9CwgXeZcqc8C3aCaTD4TMLLKZ/OwbWYCCODMfJrbu8xs0MZ/2JwBtNwHgcfkdLmt&#13;&#10;j3IU8ZQAAuhpYFpmGW6DfQ6PTLgvvpH88DpGsxiHAM4CqNHd7urCyuON2kDjvQm45MeIXNJ7J1tD&#13;&#10;IYAAeh0pvbqwcr7XJqZr3PVyunkuXffj8BwB9D2O21pXGRO+m5mcfSQ/ogg5Auh7GL9nntSrwJ/4&#13;&#10;bmZS9llZp8kPBq2IIOgIYAhBtIwT6FWYWv1+SX54FZMBjUEABwRX62GPyY3aHsOs1wo9t7ExGZeL&#13;&#10;c/eyIygCCGAI4Vpjtult8CUhmBq9jVY/XnWGWR+9n4k4iACGEmjDAAlehIrkhxdhKMsIU1ZF1FMD&#13;&#10;gSV2rbZycA0t0UQvAu6dzKWyHy8/94IT5jauAEOKGwMkNB0ten40HYGS20cASwZaaXUTcrXWv7nS&#13;&#10;Nqg8j8CYbCH5kQcn1O0IYEiRW2Fe12SIE0Gm+gncIGeZZ+tvlharJIAAVkm3mrovqKZaap2RAB88&#13;&#10;nxFPqDtJgoQYucX2YTHy/hBND9Tm32vPj/00+UGXxEADmGc2V4B5ZHzezgAJ9Uan3fMD8auXei2t&#13;&#10;IYC1YC65kfHWNyjGSq6V6noTcD0/VvfexdbQCSCAIUbQ9USw8nchmh6gzTfKCvNMgHZjch8EEMA+&#13;&#10;IHlahGRIHYEh+VEH5cbaIAnSGPohGz7Ujsoh8qQmQ94xZE0cnkfAyhPa8+O9JD/yAIW/nSvAUGN4&#13;&#10;mxlT8eMD6tXG7zzEr1rATdeOADYdgWHatzycHwbfjMdaTX1s5Q/MjIwi2IkAhhzEpea3av4dIbvg&#13;&#10;re1Gk0xnmqe9tQ/DSiGAAJaCscFKxvl0ZiX0W+/+VVIzlXpEAAH0KBgDmbKh9fH01wY6loPyCDyp&#13;&#10;yQ++w5JHJ6LtCGDowVxlNus7gVeG7oZX9rd62tDtzauYVGQMAlgR2FqrtdwGl8bbJT/G+QhVaTw9&#13;&#10;rwgB9DxAfZm3zNynV4H/2ldZCs1G4Cbt+fHUbIXYHwcBBDCOOOrranJ+LK406gc9PxrFX3fjCGDd&#13;&#10;xKtq7w25XKveVlX1SdRr5Sn95DnJjySC3XYSAYwl2N81L+pt8I9icacRP1zyY40Zb6RtGm2EAALY&#13;&#10;CPaKGiUZMgzYCb1+vnCYCjg2PAIIYHgxy7d4mfxMdz6ZX4A9uQSs3CzfM7DLBRTnDgQwqri23l3j&#13;&#10;KmaQmJL8GIRa8McggMGHcIoDEzpAgtV/TEUIPK3Jj5uLHEDZOAgggHHEsePFMvO4rrhbYaZ+Cbhn&#13;&#10;pyQ/+qUVVTkEMKpwvukMyZAiUZ2QCXrSFAEWU1kEMKZoZr5s0tdhrGzIVpnPQMDqe3/LzRMzlGBX&#13;&#10;xAQQwBiDe7Z5Q926LEbXSveJ5EfpSEOqEAEMKVpFbB3jnbY+cD0r98hNfZSjSKQEEMBIAytnmH/R&#13;&#10;2+AHYnWvFL/cs1L3bRWmZAkggHGHnk9n5sd3Qv9AwCefTxJ7EMCYw7xFB0q1siVmF4fw7RZpvzI0&#13;&#10;RBUcGjoBBDD0CM5k/1nmFRXAa2cqkuw+vvmRbOi7HUcAu2nEucxt3tS4Wlkva/Wrb0zJE0AAYz8F&#13;&#10;lsnt6uJjsbtZyD9D8qMQr4gLI4ARB7ftmnE9gxkgIYuzo7GN5EeGI/U5ApjCGbBVLtaf/XgKrs7q&#13;&#10;o5Gfykrzu1nLUSAJAghgCmE+0zyt3wxhqHcXa5IfKZzxffuIAPaNKvCCdPh3AXxOXpIbA48k5pdI&#13;&#10;AAEsEabXVb2sWU8rz3ttY/XGXSirzPbqm6GFUAgggKFEalg72z/8S4atJtjjXfJjgk+HBhu/igxH&#13;&#10;ACsC62W140lng3+mPT/WeRkXjGqMAALYGPoGGl5hHtTroLUNtOxDk6t8MAIb/CKAAPoVjzqsSa9n&#13;&#10;iHv2+ZLcUAdc2giLAAIYVryGt/ZVuVor2Th8RQHVYOQikh8BxatGUxHAGmF70dQ5xonfNV7YUocR&#13;&#10;LvmxXc6roynaCI8AAhhezIa3eDyprmC36uCw9IUe/qyJsgYEMMqwzuLUcnO3Xhc9NEupOHZbOTcO&#13;&#10;R/CiCgIIYBVUw6gz/mSIlRd0HBySH2Gcj41YiQA2gt2DRrfLJa2nYx6YUqEJF+kHz7dVWD9VB04A&#13;&#10;AQw8gAObv9I8rwMkxDsoqEt+jNHzY+DzI5EDEcBEAt3TzbiTIb/Q5McjPf1mIwTeJIAApnwqrNMh&#13;&#10;sqw8EyUChr2KMqxlO4UAlk00pPrWGDdI6uqQTO7T1hc1+XF9n2UpljABBDDh4LdcH9MBEtzzspgm&#13;&#10;q6JO8iOmiFbmCwJYGdpAKm6/JOw+nBTTRM+PmKJZoS8IYIVwg6nafSUtlsnKbbLU/DYWd/CjWgKj&#13;&#10;1VZP7UEQ2KIfT58vx6itMZwPZwfBHCMhAAEIQAACEIAABCAAAQhAAAIQgAAEIAABCEAAAhCAAAQg&#13;&#10;AAEIQAACEIAABCAAAQhAAAIQgAAEIAABCEAAAhCAAAQgAAEIQAACEIAABCAAAQhAAAIQgAAEIAAB&#13;&#10;CEAAAhCAAAQgAAEIQAACEIAABCAAAQhAAAIQgAAEIAABCEAAAhCAAAQgAAEIQAACEIAABCAAAQhA&#13;&#10;AAIQgAAEIAABCEAAAhCAAAQgAAEIQCAMAiYMM7HSHwIL5+zy8Q8fWLc9m1976SH51cpNdbdLe3ET&#13;&#10;GI3bPbwrncBH9lswx8j9pdc7S4W77bHnx18XuWuWYuyGQCECI4VKUxgCEIBARAQQwIiCiSsQgEAx&#13;&#10;AghgMV6UhgAEIiKAAEYUTFyBAASKEUAAi/GiNAQgEBEBBDCiYOIKBCBQjAACWIwXpSEAgYgIIIAR&#13;&#10;BRNXIACBYgQQwGK8KA0BCEREAAGMKJi4AgEIFCOAABbjRWkIQCAiAghgRMHEFQhAoBgBBLAYL0pD&#13;&#10;AAIREUAAIwomrkAAAsUIIIDFeFEaAhCIiAACGFEwcQUCEChGAAEsxovSEIBARAQQwIiCiSsQgEAx&#13;&#10;AghgMV6UhgAEIiKAAEYUTFyBAASKEUAAi/GiNAQgEBEBBDCiYOIKBCBQjAACWIwXpSEAgYgIIIAR&#13;&#10;BRNXIACBYgQQwGK8KA0BCEREAAGMKJi4AgEIFCOAABbjRWkIQCAiAghgRMHEFQhAoBgBBLAYL0pD&#13;&#10;AAIREUAAIwomrkAAAsUIIIDFeFEaAhCIiAACGFEwcQUCEChGAAEsxovSEIBARAQQwIiCiSsQgEAx&#13;&#10;AghgMV6UhgAEIiKAAEYUTFyBAASKEUAAi/GiNAQgEBEBBDCiYOIKBCBQjAACWIwXpSEAgYgIIIAR&#13;&#10;BRNXIACBYgQQwGK8KA0BCEREAAGMKJi4AgEIFCOAABbjRWkIQCAiAghgRMHEFQhAoBgBBLAYL0pD&#13;&#10;AAIREUAAIwomrkAAAsUIIIDFeFEaAhCIiAACGFEwcQUCEChGAAEsxovSEIBARAQQwIiCiSsQgEAx&#13;&#10;AghgMV6UhgAEIiKAAEYUTFyBAASKEUAAi/GiNAQgEBEBBDCiYOIKBCBQjAACWIwXpSEAgYgIIIAR&#13;&#10;BRNXIACBYgQQwGK8KA0BCEREAAGMKJi4AgEIFCOAABbjRWkIQCAiAghgRMHEFQhAoBgBBLAYL0pD&#13;&#10;AAIREUAAIwomrkAAAsUIIIDFeFEaAhCIiAACGFEwcQUCEChGAAEsxovSEIBARAQQwIiCiSsQgEAx&#13;&#10;AghgMV6UhgAEIiKAAEYUTFyBAASKEUAAi/GiNAQgEBEBBDCiYOIKBCBQjAACWIwXpSEAgYgIIIAR&#13;&#10;BRNXIACBYgQQwGK8KA0BCEREAAGMKJi4AgEIFCOAABbjRWkIQCAiAghgRMHEFQhAoBgBBLAYL0pD&#13;&#10;AAIREUAAIwomrkAAAsUIIIDFeFEaAhCIiAACGFEwcQUCEChGAAEsxovSEIBARAQQwIiCiSsQgEAx&#13;&#10;AghgMV6UhgAEIiKAAEYUTFyBAASKEUAAi/GiNAQgEBEBBDCiYOIKBCBQjAACWIwXpSEAgYgIIIAR&#13;&#10;BRNXIACBYgQQwGK8KA0BCEREAAGMKJi4AgEIFCOAABbjRWkIQCAiAghgRMHEFQhAoBgBBLAYL0pD&#13;&#10;AAIREUAAIwomrkAAAsUIIIDFeFEaAhCIiAACGFEwcQUCEChGAAEsxovSEIBARAQQwIiCiSsQgEAx&#13;&#10;AghgMV6UhgAEIiJgIvKlsCu7fuJ/nWQmRhYUPjDpA+x8M2KW1I3AipwvE/JE3e3G3p4V+/qmu5ac&#13;&#10;Fbufef6N5u1IYbsRc4oZkXem4Gt5PjbzN1Nb/WvhfqW8MHZqelYXkxVATqnOicASBCCQGAEEMLGA&#13;&#10;4y4EINAhgAB2WLAEAQgkRgABTCzguAsBCHQIIIAdFixBAAKJEUAAEws47kIAAh0CCGCHBUsQgEBi&#13;&#10;BBDAxAKOuxCAQIcAAthhwRIEIJAYAQQwsYDjLgQg0CGAAHZYsAQBCCRGAAFMLOC4CwEIdAgggB0W&#13;&#10;LEEAAokRQAATCzjuQgACHQIIYIcFSxCAQGIEEMDEAo67EIBAhwAC2GHBEgQgkBgBBDCxgOMuBCDQ&#13;&#10;IYAAdliwBAEIJEYAAUws4LgLAQh0CCCAHRYsQQACiRFAABMLOO5CAAIdAghghwVLEIBAYgQQwMQC&#13;&#10;jrsQgECHAALYYcESBCCQGAEEMLGA4y4EINAhgAB2WLAEAQgkRgABTCzguAsBCHQIjHYW01uyYj83&#13;&#10;Yc3c9DzHYwi0CRhjt8MC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gbgJGPnQybvuuvNbF8TtJt5BAAIQmExg05YNG0cX7LHnd4yY/zl5F2sQgAAE4iawYN6e/2Mk&#13;&#10;bhfxDgIQgEA+AQQwnw17IACByAkggJEHGPcgAIF8AghgPhv2QAACkRNAACMPMO5BAAL5BBDAfDbs&#13;&#10;gQAEIieAAEYeYNyDAATyCSCA+WzYAwEIRE4AAYw8wLgHAQjkE0AA89mwBwIQiJwAAhh5gHEPAhDI&#13;&#10;J4AA5rNhDwQgEDkBBDDyAOMeBCCQTwABzGfDHghAIHICCGDkAcY9CEAgnwACmM+GPRCAQOQEEMDI&#13;&#10;A4x7EIBAPgEEMJ8NeyAAgcgJIICRBxj3IACBfAIIYD4b9kAAApETQAAjDzDuQQAC+QQQwHw27IEA&#13;&#10;BCIngABGHmDcgwAE8gkggPls2AMBCEROAAGMPMC4BwEI5BNAAPPZsAcCEIicAAIYeYBxDwIQyCeA&#13;&#10;AOazYQ8EIBA5AQQw8gDjHgQgkE/g/wO2ZeVxo31VHAAAAABJRU5ErkJgglBLAwQUAAYACAAAACEA&#13;&#10;u348T9oAAAAIAQAADwAAAGRycy9kb3ducmV2LnhtbEyPwU7DMBBE70j8g7VI3KgdiAhK41SIFiSO&#13;&#10;lH6AGy9JVHsdbLcNf8/CBS4jrUYzO69Zzd6JE8Y0BtJQLBQIpC7YkXoNu/fnmwcQKRuyxgVCDV+Y&#13;&#10;YNVeXjSmtuFMb3ja5l5wCaXaaBhynmopUzegN2kRJiT2PkL0JvMZe2mjOXO5d/JWqXvpzUj8YTAT&#13;&#10;Pg3YHbZHr+GlVP1u/Zmdfa2KzV1Mhwr9Ruvrq3m9ZHlcgsg4578E/DDwfmh52D4cySbhNDBN/lX2&#13;&#10;yrIAsddQKQWybeR/gPYb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km6pErsBAACtAwAADgAAAAAAAAAAAAAAAAA6AgAAZHJzL2Uyb0RvYy54bWxQSwECLQAKAAAA&#13;&#10;AAAAACEAqp0LtJ0wAACdMAAAFAAAAAAAAAAAAAAAAAAhBAAAZHJzL21lZGlhL2ltYWdlMS5wbmdQ&#13;&#10;SwECLQAUAAYACAAAACEAu348T9oAAAAIAQAADwAAAAAAAAAAAAAAAADwNAAAZHJzL2Rvd25yZXYu&#13;&#10;eG1sUEsBAi0AFAAGAAgAAAAhAKomDr68AAAAIQEAABkAAAAAAAAAAAAAAAAA9zUAAGRycy9fcmVs&#13;&#10;cy9lMm9Eb2MueG1sLnJlbHNQSwUGAAAAAAYABgB8AQAA6jYAAAAA&#13;&#10;" o:bullet="t">
        <v:imagedata r:id="rId1" o:title=""/>
      </v:shape>
    </w:pict>
  </w:numPicBullet>
  <w:abstractNum w:abstractNumId="0" w15:restartNumberingAfterBreak="0">
    <w:nsid w:val="035804C7"/>
    <w:multiLevelType w:val="hybridMultilevel"/>
    <w:tmpl w:val="D88CFC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351E46"/>
    <w:multiLevelType w:val="hybridMultilevel"/>
    <w:tmpl w:val="4B1A8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A210D"/>
    <w:multiLevelType w:val="hybridMultilevel"/>
    <w:tmpl w:val="383E2628"/>
    <w:lvl w:ilvl="0" w:tplc="1A34A92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5CE7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78F2DFF"/>
    <w:multiLevelType w:val="hybridMultilevel"/>
    <w:tmpl w:val="9F3C53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5A17FD"/>
    <w:multiLevelType w:val="hybridMultilevel"/>
    <w:tmpl w:val="6CF8E7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FC6B8F"/>
    <w:multiLevelType w:val="hybridMultilevel"/>
    <w:tmpl w:val="1E1C6E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9E47D1"/>
    <w:multiLevelType w:val="hybridMultilevel"/>
    <w:tmpl w:val="AAF05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A74782"/>
    <w:multiLevelType w:val="hybridMultilevel"/>
    <w:tmpl w:val="0960E30E"/>
    <w:lvl w:ilvl="0" w:tplc="415CD38A">
      <w:start w:val="15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44510C"/>
    <w:multiLevelType w:val="hybridMultilevel"/>
    <w:tmpl w:val="217AB08C"/>
    <w:lvl w:ilvl="0" w:tplc="4BC4FC2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A8A48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400C3A"/>
    <w:multiLevelType w:val="hybridMultilevel"/>
    <w:tmpl w:val="80EC4EC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D96C75"/>
    <w:multiLevelType w:val="hybridMultilevel"/>
    <w:tmpl w:val="03FAC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2830D5"/>
    <w:multiLevelType w:val="hybridMultilevel"/>
    <w:tmpl w:val="92A8DB6C"/>
    <w:lvl w:ilvl="0" w:tplc="62D2666C">
      <w:start w:val="3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A566BEA"/>
    <w:multiLevelType w:val="hybridMultilevel"/>
    <w:tmpl w:val="9F8AD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DF0838"/>
    <w:multiLevelType w:val="hybridMultilevel"/>
    <w:tmpl w:val="1F5216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0E04650"/>
    <w:multiLevelType w:val="hybridMultilevel"/>
    <w:tmpl w:val="5D40C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31C0574"/>
    <w:multiLevelType w:val="hybridMultilevel"/>
    <w:tmpl w:val="A65C8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5A1A85"/>
    <w:multiLevelType w:val="hybridMultilevel"/>
    <w:tmpl w:val="31A02CC6"/>
    <w:lvl w:ilvl="0" w:tplc="0809000F">
      <w:start w:val="3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C17EDE"/>
    <w:multiLevelType w:val="hybridMultilevel"/>
    <w:tmpl w:val="CFFEE14E"/>
    <w:lvl w:ilvl="0" w:tplc="24B6BC8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color w:val="05CF7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28644A3"/>
    <w:multiLevelType w:val="hybridMultilevel"/>
    <w:tmpl w:val="E14A97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4D6EF1"/>
    <w:multiLevelType w:val="hybridMultilevel"/>
    <w:tmpl w:val="DF3EE0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6AB6058"/>
    <w:multiLevelType w:val="hybridMultilevel"/>
    <w:tmpl w:val="96F0108E"/>
    <w:lvl w:ilvl="0" w:tplc="4C166350">
      <w:numFmt w:val="bullet"/>
      <w:lvlText w:val="•"/>
      <w:lvlJc w:val="left"/>
      <w:pPr>
        <w:ind w:left="720" w:hanging="360"/>
      </w:pPr>
      <w:rPr>
        <w:rFonts w:ascii="Arial" w:hAnsi="Arial" w:hint="default"/>
        <w:color w:val="007AF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C8E2F77"/>
    <w:multiLevelType w:val="hybridMultilevel"/>
    <w:tmpl w:val="25C2E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4336EC"/>
    <w:multiLevelType w:val="hybridMultilevel"/>
    <w:tmpl w:val="7E70F774"/>
    <w:lvl w:ilvl="0" w:tplc="AEF4771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D53E2C5A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EF4A9458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79008082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67DCF390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8E5CFE6A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DDFCA52C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16D674CE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933AADFA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3" w15:restartNumberingAfterBreak="0">
    <w:nsid w:val="52FB29B7"/>
    <w:multiLevelType w:val="hybridMultilevel"/>
    <w:tmpl w:val="F97493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317C54"/>
    <w:multiLevelType w:val="hybridMultilevel"/>
    <w:tmpl w:val="F6081706"/>
    <w:lvl w:ilvl="0" w:tplc="2F3EB764">
      <w:start w:val="15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4C6240"/>
    <w:multiLevelType w:val="hybridMultilevel"/>
    <w:tmpl w:val="FDEAB1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55542E1"/>
    <w:multiLevelType w:val="hybridMultilevel"/>
    <w:tmpl w:val="15C480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533AC"/>
    <w:multiLevelType w:val="hybridMultilevel"/>
    <w:tmpl w:val="208613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15755E"/>
    <w:multiLevelType w:val="hybridMultilevel"/>
    <w:tmpl w:val="C1A459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A4057A6"/>
    <w:multiLevelType w:val="hybridMultilevel"/>
    <w:tmpl w:val="8EC6EA64"/>
    <w:lvl w:ilvl="0" w:tplc="5C06D750">
      <w:start w:val="15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EB7141"/>
    <w:multiLevelType w:val="hybridMultilevel"/>
    <w:tmpl w:val="3CB2D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D800849"/>
    <w:multiLevelType w:val="hybridMultilevel"/>
    <w:tmpl w:val="1FB01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1C1EC9"/>
    <w:multiLevelType w:val="hybridMultilevel"/>
    <w:tmpl w:val="880CC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F90629"/>
    <w:multiLevelType w:val="hybridMultilevel"/>
    <w:tmpl w:val="1C8A30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4958445">
    <w:abstractNumId w:val="33"/>
  </w:num>
  <w:num w:numId="2" w16cid:durableId="1159035806">
    <w:abstractNumId w:val="12"/>
  </w:num>
  <w:num w:numId="3" w16cid:durableId="399864029">
    <w:abstractNumId w:val="1"/>
  </w:num>
  <w:num w:numId="4" w16cid:durableId="135326078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27062406">
    <w:abstractNumId w:val="24"/>
  </w:num>
  <w:num w:numId="6" w16cid:durableId="2055805926">
    <w:abstractNumId w:val="29"/>
  </w:num>
  <w:num w:numId="7" w16cid:durableId="392125163">
    <w:abstractNumId w:val="11"/>
  </w:num>
  <w:num w:numId="8" w16cid:durableId="1788499674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67729636">
    <w:abstractNumId w:val="7"/>
  </w:num>
  <w:num w:numId="10" w16cid:durableId="142896281">
    <w:abstractNumId w:val="9"/>
  </w:num>
  <w:num w:numId="11" w16cid:durableId="1162696890">
    <w:abstractNumId w:val="25"/>
  </w:num>
  <w:num w:numId="12" w16cid:durableId="536351707">
    <w:abstractNumId w:val="27"/>
  </w:num>
  <w:num w:numId="13" w16cid:durableId="2039775101">
    <w:abstractNumId w:val="30"/>
  </w:num>
  <w:num w:numId="14" w16cid:durableId="640963945">
    <w:abstractNumId w:val="17"/>
  </w:num>
  <w:num w:numId="15" w16cid:durableId="725295886">
    <w:abstractNumId w:val="20"/>
  </w:num>
  <w:num w:numId="16" w16cid:durableId="840465332">
    <w:abstractNumId w:val="8"/>
  </w:num>
  <w:num w:numId="17" w16cid:durableId="1488089085">
    <w:abstractNumId w:val="2"/>
  </w:num>
  <w:num w:numId="18" w16cid:durableId="1356661409">
    <w:abstractNumId w:val="14"/>
  </w:num>
  <w:num w:numId="19" w16cid:durableId="1471095342">
    <w:abstractNumId w:val="26"/>
  </w:num>
  <w:num w:numId="20" w16cid:durableId="930552766">
    <w:abstractNumId w:val="22"/>
  </w:num>
  <w:num w:numId="21" w16cid:durableId="1551304117">
    <w:abstractNumId w:val="5"/>
  </w:num>
  <w:num w:numId="22" w16cid:durableId="2046712419">
    <w:abstractNumId w:val="21"/>
  </w:num>
  <w:num w:numId="23" w16cid:durableId="1638955552">
    <w:abstractNumId w:val="10"/>
  </w:num>
  <w:num w:numId="24" w16cid:durableId="1643122845">
    <w:abstractNumId w:val="32"/>
  </w:num>
  <w:num w:numId="25" w16cid:durableId="2041471151">
    <w:abstractNumId w:val="0"/>
  </w:num>
  <w:num w:numId="26" w16cid:durableId="1573809278">
    <w:abstractNumId w:val="6"/>
  </w:num>
  <w:num w:numId="27" w16cid:durableId="186260706">
    <w:abstractNumId w:val="18"/>
  </w:num>
  <w:num w:numId="28" w16cid:durableId="1231963992">
    <w:abstractNumId w:val="19"/>
  </w:num>
  <w:num w:numId="29" w16cid:durableId="557857865">
    <w:abstractNumId w:val="28"/>
  </w:num>
  <w:num w:numId="30" w16cid:durableId="1307275214">
    <w:abstractNumId w:val="3"/>
  </w:num>
  <w:num w:numId="31" w16cid:durableId="1225602613">
    <w:abstractNumId w:val="23"/>
  </w:num>
  <w:num w:numId="32" w16cid:durableId="181015855">
    <w:abstractNumId w:val="31"/>
  </w:num>
  <w:num w:numId="33" w16cid:durableId="964656264">
    <w:abstractNumId w:val="15"/>
  </w:num>
  <w:num w:numId="34" w16cid:durableId="170726798">
    <w:abstractNumId w:val="13"/>
  </w:num>
  <w:num w:numId="35" w16cid:durableId="13783162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5CB"/>
    <w:rsid w:val="00002F44"/>
    <w:rsid w:val="000157C9"/>
    <w:rsid w:val="000220F4"/>
    <w:rsid w:val="00024A8F"/>
    <w:rsid w:val="00037F74"/>
    <w:rsid w:val="0004535B"/>
    <w:rsid w:val="00050002"/>
    <w:rsid w:val="00057AA6"/>
    <w:rsid w:val="00077FFD"/>
    <w:rsid w:val="0008242C"/>
    <w:rsid w:val="000927FA"/>
    <w:rsid w:val="00093DB4"/>
    <w:rsid w:val="0009643E"/>
    <w:rsid w:val="000B41A0"/>
    <w:rsid w:val="000B569F"/>
    <w:rsid w:val="000C5CA5"/>
    <w:rsid w:val="000D5E95"/>
    <w:rsid w:val="000F20F1"/>
    <w:rsid w:val="000F3E0C"/>
    <w:rsid w:val="000F593D"/>
    <w:rsid w:val="000F6593"/>
    <w:rsid w:val="000F69DC"/>
    <w:rsid w:val="00103994"/>
    <w:rsid w:val="00111B51"/>
    <w:rsid w:val="00115B96"/>
    <w:rsid w:val="00126CE1"/>
    <w:rsid w:val="0013308A"/>
    <w:rsid w:val="00134B99"/>
    <w:rsid w:val="001433B9"/>
    <w:rsid w:val="0015075D"/>
    <w:rsid w:val="00153ED4"/>
    <w:rsid w:val="0015458B"/>
    <w:rsid w:val="00155484"/>
    <w:rsid w:val="0015670F"/>
    <w:rsid w:val="00166627"/>
    <w:rsid w:val="00171DCA"/>
    <w:rsid w:val="001802BC"/>
    <w:rsid w:val="00185F0F"/>
    <w:rsid w:val="001929C0"/>
    <w:rsid w:val="001958F2"/>
    <w:rsid w:val="001D23A0"/>
    <w:rsid w:val="001E0480"/>
    <w:rsid w:val="001F0B69"/>
    <w:rsid w:val="001F1211"/>
    <w:rsid w:val="001F56AB"/>
    <w:rsid w:val="001F6ACA"/>
    <w:rsid w:val="002157D8"/>
    <w:rsid w:val="00222E44"/>
    <w:rsid w:val="002361FF"/>
    <w:rsid w:val="002503B2"/>
    <w:rsid w:val="002650E7"/>
    <w:rsid w:val="0028337F"/>
    <w:rsid w:val="002A0987"/>
    <w:rsid w:val="002A3DD5"/>
    <w:rsid w:val="002B2709"/>
    <w:rsid w:val="002B560B"/>
    <w:rsid w:val="002B7FC3"/>
    <w:rsid w:val="002D333C"/>
    <w:rsid w:val="002D7600"/>
    <w:rsid w:val="002E142E"/>
    <w:rsid w:val="003008FB"/>
    <w:rsid w:val="003018F7"/>
    <w:rsid w:val="00307C1A"/>
    <w:rsid w:val="00311321"/>
    <w:rsid w:val="00316FD1"/>
    <w:rsid w:val="00351D13"/>
    <w:rsid w:val="00352D05"/>
    <w:rsid w:val="003538DC"/>
    <w:rsid w:val="00353C72"/>
    <w:rsid w:val="00354D67"/>
    <w:rsid w:val="00357643"/>
    <w:rsid w:val="00362A41"/>
    <w:rsid w:val="0037454F"/>
    <w:rsid w:val="00387918"/>
    <w:rsid w:val="0039349F"/>
    <w:rsid w:val="003B686A"/>
    <w:rsid w:val="003C75CB"/>
    <w:rsid w:val="003E0A39"/>
    <w:rsid w:val="003E42A8"/>
    <w:rsid w:val="003F148F"/>
    <w:rsid w:val="003F7F56"/>
    <w:rsid w:val="004018E7"/>
    <w:rsid w:val="00437D4A"/>
    <w:rsid w:val="004432FF"/>
    <w:rsid w:val="004569EF"/>
    <w:rsid w:val="00456B86"/>
    <w:rsid w:val="0046103F"/>
    <w:rsid w:val="0047209D"/>
    <w:rsid w:val="004740DA"/>
    <w:rsid w:val="00474360"/>
    <w:rsid w:val="004829DF"/>
    <w:rsid w:val="00485875"/>
    <w:rsid w:val="00491286"/>
    <w:rsid w:val="004A7389"/>
    <w:rsid w:val="004B65C7"/>
    <w:rsid w:val="004B7D5D"/>
    <w:rsid w:val="004D6F85"/>
    <w:rsid w:val="004F389A"/>
    <w:rsid w:val="004F7468"/>
    <w:rsid w:val="0052750D"/>
    <w:rsid w:val="00541127"/>
    <w:rsid w:val="005446C9"/>
    <w:rsid w:val="00583055"/>
    <w:rsid w:val="0059341A"/>
    <w:rsid w:val="0059662D"/>
    <w:rsid w:val="00596ECF"/>
    <w:rsid w:val="0059728D"/>
    <w:rsid w:val="005A1766"/>
    <w:rsid w:val="005C4C84"/>
    <w:rsid w:val="005D125F"/>
    <w:rsid w:val="005D1483"/>
    <w:rsid w:val="005D5187"/>
    <w:rsid w:val="005D5CD5"/>
    <w:rsid w:val="005F0212"/>
    <w:rsid w:val="005F2588"/>
    <w:rsid w:val="00600A3A"/>
    <w:rsid w:val="00602491"/>
    <w:rsid w:val="00607002"/>
    <w:rsid w:val="00627ED4"/>
    <w:rsid w:val="00674017"/>
    <w:rsid w:val="00675F46"/>
    <w:rsid w:val="00680448"/>
    <w:rsid w:val="00680C47"/>
    <w:rsid w:val="006A15CB"/>
    <w:rsid w:val="006A1EB8"/>
    <w:rsid w:val="006B48CA"/>
    <w:rsid w:val="006C31CA"/>
    <w:rsid w:val="006D37FD"/>
    <w:rsid w:val="006E369B"/>
    <w:rsid w:val="006E6D1B"/>
    <w:rsid w:val="00722A98"/>
    <w:rsid w:val="00726409"/>
    <w:rsid w:val="00726DD6"/>
    <w:rsid w:val="0073283D"/>
    <w:rsid w:val="00751695"/>
    <w:rsid w:val="007518A6"/>
    <w:rsid w:val="00797338"/>
    <w:rsid w:val="007A3FE6"/>
    <w:rsid w:val="007A44DF"/>
    <w:rsid w:val="007B4730"/>
    <w:rsid w:val="007C61DE"/>
    <w:rsid w:val="007E2751"/>
    <w:rsid w:val="007E43F1"/>
    <w:rsid w:val="007F4EA8"/>
    <w:rsid w:val="007F78F2"/>
    <w:rsid w:val="008040B2"/>
    <w:rsid w:val="008064C6"/>
    <w:rsid w:val="00811395"/>
    <w:rsid w:val="008171F5"/>
    <w:rsid w:val="00834CA2"/>
    <w:rsid w:val="00840138"/>
    <w:rsid w:val="008430B3"/>
    <w:rsid w:val="00850D5C"/>
    <w:rsid w:val="008544F4"/>
    <w:rsid w:val="00857E30"/>
    <w:rsid w:val="00861DDE"/>
    <w:rsid w:val="008663BE"/>
    <w:rsid w:val="00886B2E"/>
    <w:rsid w:val="008C095B"/>
    <w:rsid w:val="008E7558"/>
    <w:rsid w:val="00921594"/>
    <w:rsid w:val="00933406"/>
    <w:rsid w:val="009413E6"/>
    <w:rsid w:val="00984D63"/>
    <w:rsid w:val="00985A20"/>
    <w:rsid w:val="009874ED"/>
    <w:rsid w:val="00990C71"/>
    <w:rsid w:val="00993D50"/>
    <w:rsid w:val="009A6C95"/>
    <w:rsid w:val="009B0111"/>
    <w:rsid w:val="009B0230"/>
    <w:rsid w:val="009B5AF2"/>
    <w:rsid w:val="009B6AC4"/>
    <w:rsid w:val="009C0ED3"/>
    <w:rsid w:val="009D131C"/>
    <w:rsid w:val="009D2F3B"/>
    <w:rsid w:val="009E5D7A"/>
    <w:rsid w:val="00A05CCD"/>
    <w:rsid w:val="00A07F6B"/>
    <w:rsid w:val="00A304D0"/>
    <w:rsid w:val="00A33978"/>
    <w:rsid w:val="00A33C55"/>
    <w:rsid w:val="00A43CF1"/>
    <w:rsid w:val="00A56A02"/>
    <w:rsid w:val="00A63124"/>
    <w:rsid w:val="00A665A0"/>
    <w:rsid w:val="00A86EC1"/>
    <w:rsid w:val="00A94FE9"/>
    <w:rsid w:val="00AA078B"/>
    <w:rsid w:val="00AA68AE"/>
    <w:rsid w:val="00AB5730"/>
    <w:rsid w:val="00AB6B9D"/>
    <w:rsid w:val="00AD3FBB"/>
    <w:rsid w:val="00AF569E"/>
    <w:rsid w:val="00AF627B"/>
    <w:rsid w:val="00B03DE1"/>
    <w:rsid w:val="00B05593"/>
    <w:rsid w:val="00B07332"/>
    <w:rsid w:val="00B16385"/>
    <w:rsid w:val="00B22C28"/>
    <w:rsid w:val="00B36379"/>
    <w:rsid w:val="00B36ADA"/>
    <w:rsid w:val="00B454DE"/>
    <w:rsid w:val="00B46DFA"/>
    <w:rsid w:val="00B50FE2"/>
    <w:rsid w:val="00B62ED2"/>
    <w:rsid w:val="00B71FB5"/>
    <w:rsid w:val="00BA3A07"/>
    <w:rsid w:val="00BA6C89"/>
    <w:rsid w:val="00BC049E"/>
    <w:rsid w:val="00BC7323"/>
    <w:rsid w:val="00C208FE"/>
    <w:rsid w:val="00C248D2"/>
    <w:rsid w:val="00C263DD"/>
    <w:rsid w:val="00C57B61"/>
    <w:rsid w:val="00C70AE4"/>
    <w:rsid w:val="00C71A3B"/>
    <w:rsid w:val="00C87ECD"/>
    <w:rsid w:val="00C95B5E"/>
    <w:rsid w:val="00CB7666"/>
    <w:rsid w:val="00CC2A8E"/>
    <w:rsid w:val="00CD27EE"/>
    <w:rsid w:val="00CD41BE"/>
    <w:rsid w:val="00CE2067"/>
    <w:rsid w:val="00CF40C8"/>
    <w:rsid w:val="00D03867"/>
    <w:rsid w:val="00D12B7C"/>
    <w:rsid w:val="00D13C4C"/>
    <w:rsid w:val="00D47CDD"/>
    <w:rsid w:val="00D5096A"/>
    <w:rsid w:val="00D52870"/>
    <w:rsid w:val="00D62021"/>
    <w:rsid w:val="00D6667B"/>
    <w:rsid w:val="00D924A2"/>
    <w:rsid w:val="00D96494"/>
    <w:rsid w:val="00DA362F"/>
    <w:rsid w:val="00DB2421"/>
    <w:rsid w:val="00DD0604"/>
    <w:rsid w:val="00DD4800"/>
    <w:rsid w:val="00E1253E"/>
    <w:rsid w:val="00E2614A"/>
    <w:rsid w:val="00E36C47"/>
    <w:rsid w:val="00E461A6"/>
    <w:rsid w:val="00E72FC2"/>
    <w:rsid w:val="00E7612B"/>
    <w:rsid w:val="00E8285F"/>
    <w:rsid w:val="00E915B7"/>
    <w:rsid w:val="00E93D39"/>
    <w:rsid w:val="00E97DC5"/>
    <w:rsid w:val="00EA348D"/>
    <w:rsid w:val="00EB52E1"/>
    <w:rsid w:val="00EC0567"/>
    <w:rsid w:val="00EC123E"/>
    <w:rsid w:val="00ED4C2D"/>
    <w:rsid w:val="00EE4D12"/>
    <w:rsid w:val="00EE68E0"/>
    <w:rsid w:val="00EF15CC"/>
    <w:rsid w:val="00F071E0"/>
    <w:rsid w:val="00F24EF1"/>
    <w:rsid w:val="00F813E8"/>
    <w:rsid w:val="00FA2193"/>
    <w:rsid w:val="00FA4F8F"/>
    <w:rsid w:val="00FB40CD"/>
    <w:rsid w:val="00FB5FF4"/>
    <w:rsid w:val="00FC4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23F549"/>
  <w15:docId w15:val="{BB077CCB-1F8A-44A4-9961-C55CDF02E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D4C2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 1"/>
    <w:basedOn w:val="Normal"/>
    <w:uiPriority w:val="99"/>
    <w:rsid w:val="003C75CB"/>
    <w:pPr>
      <w:autoSpaceDE w:val="0"/>
      <w:autoSpaceDN w:val="0"/>
      <w:adjustRightInd w:val="0"/>
      <w:spacing w:after="180" w:line="800" w:lineRule="atLeast"/>
      <w:textAlignment w:val="center"/>
    </w:pPr>
    <w:rPr>
      <w:rFonts w:ascii="Lato" w:hAnsi="Lato" w:cs="Lato"/>
      <w:b/>
      <w:bCs/>
      <w:color w:val="0069B4"/>
      <w:sz w:val="70"/>
      <w:szCs w:val="70"/>
    </w:rPr>
  </w:style>
  <w:style w:type="paragraph" w:customStyle="1" w:styleId="NoParagraphStyle">
    <w:name w:val="[No Paragraph Style]"/>
    <w:rsid w:val="003C75C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cParagraph">
    <w:name w:val="[Basic Paragraph]"/>
    <w:basedOn w:val="NoParagraphStyle"/>
    <w:uiPriority w:val="99"/>
    <w:rsid w:val="003C75CB"/>
  </w:style>
  <w:style w:type="character" w:styleId="Hyperlink">
    <w:name w:val="Hyperlink"/>
    <w:basedOn w:val="DefaultParagraphFont"/>
    <w:uiPriority w:val="99"/>
    <w:rsid w:val="003C75CB"/>
  </w:style>
  <w:style w:type="paragraph" w:customStyle="1" w:styleId="ParagraphStyle1">
    <w:name w:val="Paragraph Style 1"/>
    <w:basedOn w:val="NoParagraphStyle"/>
    <w:uiPriority w:val="99"/>
    <w:rsid w:val="003C75CB"/>
    <w:pPr>
      <w:tabs>
        <w:tab w:val="left" w:pos="400"/>
      </w:tabs>
      <w:suppressAutoHyphens/>
      <w:spacing w:before="227" w:after="57" w:line="250" w:lineRule="atLeast"/>
    </w:pPr>
    <w:rPr>
      <w:rFonts w:ascii="Avenir Heavy" w:hAnsi="Avenir Heavy" w:cs="Avenir Heavy"/>
      <w:color w:val="007AFF"/>
    </w:rPr>
  </w:style>
  <w:style w:type="table" w:styleId="TableGrid">
    <w:name w:val="Table Grid"/>
    <w:basedOn w:val="TableNormal"/>
    <w:uiPriority w:val="39"/>
    <w:rsid w:val="007F78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D5E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5E95"/>
  </w:style>
  <w:style w:type="paragraph" w:styleId="Footer">
    <w:name w:val="footer"/>
    <w:basedOn w:val="Normal"/>
    <w:link w:val="FooterChar"/>
    <w:uiPriority w:val="99"/>
    <w:unhideWhenUsed/>
    <w:rsid w:val="000D5E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5E95"/>
  </w:style>
  <w:style w:type="paragraph" w:styleId="ListParagraph">
    <w:name w:val="List Paragraph"/>
    <w:basedOn w:val="Normal"/>
    <w:uiPriority w:val="34"/>
    <w:qFormat/>
    <w:rsid w:val="00E1253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958F2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9349F"/>
  </w:style>
  <w:style w:type="character" w:customStyle="1" w:styleId="Heading2Char">
    <w:name w:val="Heading 2 Char"/>
    <w:basedOn w:val="DefaultParagraphFont"/>
    <w:link w:val="Heading2"/>
    <w:uiPriority w:val="9"/>
    <w:rsid w:val="00ED4C2D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customStyle="1" w:styleId="y2iqfc">
    <w:name w:val="y2iqfc"/>
    <w:basedOn w:val="DefaultParagraphFont"/>
    <w:rsid w:val="003018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8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97055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49798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38612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09186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6747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3244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28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2202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vents.emea@verint.com" TargetMode="Externa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abine.becker@verint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1A043217F38B44A0AA27AD913B0389" ma:contentTypeVersion="20" ma:contentTypeDescription="Create a new document." ma:contentTypeScope="" ma:versionID="1f9995a2efae8a63e38b5981c13c5c59">
  <xsd:schema xmlns:xsd="http://www.w3.org/2001/XMLSchema" xmlns:xs="http://www.w3.org/2001/XMLSchema" xmlns:p="http://schemas.microsoft.com/office/2006/metadata/properties" xmlns:ns2="7b502894-5d30-4032-8c0f-31f98f6e5320" xmlns:ns3="f78a858a-615a-4777-b1d9-408d2bc0d1da" targetNamespace="http://schemas.microsoft.com/office/2006/metadata/properties" ma:root="true" ma:fieldsID="64f480c7650e984b5ec5cc9a63296b29" ns2:_="" ns3:_="">
    <xsd:import namespace="7b502894-5d30-4032-8c0f-31f98f6e5320"/>
    <xsd:import namespace="f78a858a-615a-4777-b1d9-408d2bc0d1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InterviewCompleted" minOccurs="0"/>
                <xsd:element ref="ns2:Draftreceived" minOccurs="0"/>
                <xsd:element ref="ns2:Draftwithcustomer" minOccurs="0"/>
                <xsd:element ref="ns2:Entrysubmitted" minOccurs="0"/>
                <xsd:element ref="ns2:Recordingadded" minOccurs="0"/>
                <xsd:element ref="ns2:Nominated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02894-5d30-4032-8c0f-31f98f6e53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d1bad7f-3747-416b-8f1a-e383eb946e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InterviewCompleted" ma:index="21" nillable="true" ma:displayName="Interview Completed" ma:default="0" ma:format="Dropdown" ma:internalName="InterviewCompleted">
      <xsd:simpleType>
        <xsd:restriction base="dms:Boolean"/>
      </xsd:simpleType>
    </xsd:element>
    <xsd:element name="Draftreceived" ma:index="22" nillable="true" ma:displayName="Draft received" ma:default="0" ma:format="Dropdown" ma:internalName="Draftreceived">
      <xsd:simpleType>
        <xsd:restriction base="dms:Boolean"/>
      </xsd:simpleType>
    </xsd:element>
    <xsd:element name="Draftwithcustomer" ma:index="23" nillable="true" ma:displayName="Draft with customer" ma:default="0" ma:format="Dropdown" ma:internalName="Draftwithcustomer">
      <xsd:simpleType>
        <xsd:restriction base="dms:Boolean"/>
      </xsd:simpleType>
    </xsd:element>
    <xsd:element name="Entrysubmitted" ma:index="24" nillable="true" ma:displayName="Entry submitted" ma:default="0" ma:format="Dropdown" ma:internalName="Entrysubmitted">
      <xsd:simpleType>
        <xsd:restriction base="dms:Boolean"/>
      </xsd:simpleType>
    </xsd:element>
    <xsd:element name="Recordingadded" ma:index="25" nillable="true" ma:displayName="Recording added" ma:default="0" ma:format="Dropdown" ma:internalName="Recordingadded">
      <xsd:simpleType>
        <xsd:restriction base="dms:Boolean"/>
      </xsd:simpleType>
    </xsd:element>
    <xsd:element name="Nominated" ma:index="26" nillable="true" ma:displayName="Nominated" ma:default="0" ma:format="Dropdown" ma:internalName="Nominated">
      <xsd:simpleType>
        <xsd:restriction base="dms:Boolean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8a858a-615a-4777-b1d9-408d2bc0d1d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561f6a9-406b-4d49-b94e-b986a69c9620}" ma:internalName="TaxCatchAll" ma:showField="CatchAllData" ma:web="f78a858a-615a-4777-b1d9-408d2bc0d1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terviewCompleted xmlns="7b502894-5d30-4032-8c0f-31f98f6e5320">false</InterviewCompleted>
    <TaxCatchAll xmlns="f78a858a-615a-4777-b1d9-408d2bc0d1da"/>
    <Recordingadded xmlns="7b502894-5d30-4032-8c0f-31f98f6e5320">false</Recordingadded>
    <Nominated xmlns="7b502894-5d30-4032-8c0f-31f98f6e5320">false</Nominated>
    <Draftwithcustomer xmlns="7b502894-5d30-4032-8c0f-31f98f6e5320">false</Draftwithcustomer>
    <Draftreceived xmlns="7b502894-5d30-4032-8c0f-31f98f6e5320">false</Draftreceived>
    <lcf76f155ced4ddcb4097134ff3c332f xmlns="7b502894-5d30-4032-8c0f-31f98f6e5320">
      <Terms xmlns="http://schemas.microsoft.com/office/infopath/2007/PartnerControls"/>
    </lcf76f155ced4ddcb4097134ff3c332f>
    <Entrysubmitted xmlns="7b502894-5d30-4032-8c0f-31f98f6e5320">false</Entrysubmitted>
  </documentManagement>
</p:properties>
</file>

<file path=customXml/itemProps1.xml><?xml version="1.0" encoding="utf-8"?>
<ds:datastoreItem xmlns:ds="http://schemas.openxmlformats.org/officeDocument/2006/customXml" ds:itemID="{582669F1-F4E8-474A-819B-9217AE37E5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72DC3C-27C7-4E67-B25B-E05D61DC4D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502894-5d30-4032-8c0f-31f98f6e5320"/>
    <ds:schemaRef ds:uri="f78a858a-615a-4777-b1d9-408d2bc0d1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C89574-721E-4C8F-AA06-3D070B351C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5DF061-91E5-42D6-8102-12E096E6F1C0}">
  <ds:schemaRefs>
    <ds:schemaRef ds:uri="http://schemas.microsoft.com/office/2006/metadata/properties"/>
    <ds:schemaRef ds:uri="http://schemas.microsoft.com/office/infopath/2007/PartnerControls"/>
    <ds:schemaRef ds:uri="7b502894-5d30-4032-8c0f-31f98f6e5320"/>
    <ds:schemaRef ds:uri="f78a858a-615a-4777-b1d9-408d2bc0d1d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4</Pages>
  <Words>768</Words>
  <Characters>4380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Sabine.Becker@verint.com</dc:creator>
  <cp:keywords/>
  <dc:description/>
  <cp:lastModifiedBy>jtmonocreative@outlook.com</cp:lastModifiedBy>
  <cp:revision>5</cp:revision>
  <dcterms:created xsi:type="dcterms:W3CDTF">2024-04-26T07:11:00Z</dcterms:created>
  <dcterms:modified xsi:type="dcterms:W3CDTF">2024-04-26T17:46:00Z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d32f6bc8-6669-4ad7-b6da-76c1e5b1b019</vt:lpwstr>
  </property>
  <property fmtid="{D5CDD505-2E9C-101B-9397-08002B2CF9AE}" pid="3" name="duClassification">
    <vt:lpwstr>GB</vt:lpwstr>
  </property>
  <property fmtid="{D5CDD505-2E9C-101B-9397-08002B2CF9AE}" pid="4" name="ContentTypeId">
    <vt:lpwstr>0x0101005E1A043217F38B44A0AA27AD913B0389</vt:lpwstr>
  </property>
</Properties>
</file>